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7A956" w14:textId="77777777" w:rsidR="00B751B9" w:rsidRDefault="00B751B9">
      <w:pPr>
        <w:spacing w:after="0"/>
        <w:jc w:val="center"/>
        <w:rPr>
          <w:rFonts w:cs="Times New Roman"/>
          <w:b/>
          <w:b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B751B9" w14:paraId="60BFBE31" w14:textId="77777777">
        <w:trPr>
          <w:trHeight w:val="285"/>
        </w:trPr>
        <w:tc>
          <w:tcPr>
            <w:tcW w:w="4395" w:type="dxa"/>
          </w:tcPr>
          <w:p w14:paraId="7FE83975" w14:textId="77777777" w:rsidR="00B751B9" w:rsidRDefault="00000000">
            <w:pPr>
              <w:spacing w:after="0" w:line="240" w:lineRule="auto"/>
              <w:jc w:val="center"/>
              <w:rPr>
                <w:rFonts w:cs="Times New Roman"/>
                <w:sz w:val="26"/>
                <w:szCs w:val="26"/>
              </w:rPr>
            </w:pPr>
            <w:r>
              <w:rPr>
                <w:rFonts w:cs="Times New Roman"/>
                <w:sz w:val="26"/>
                <w:szCs w:val="26"/>
              </w:rPr>
              <w:t>UBND HUYỆN TÂN CHÂU</w:t>
            </w:r>
          </w:p>
        </w:tc>
        <w:tc>
          <w:tcPr>
            <w:tcW w:w="5812" w:type="dxa"/>
          </w:tcPr>
          <w:p w14:paraId="0AF12908" w14:textId="77777777" w:rsidR="00B751B9" w:rsidRDefault="00000000">
            <w:pPr>
              <w:spacing w:after="0" w:line="240" w:lineRule="auto"/>
              <w:jc w:val="center"/>
              <w:rPr>
                <w:rFonts w:cs="Times New Roman"/>
                <w:b/>
                <w:bCs/>
                <w:sz w:val="26"/>
                <w:szCs w:val="26"/>
              </w:rPr>
            </w:pPr>
            <w:r>
              <w:rPr>
                <w:rFonts w:cs="Times New Roman"/>
                <w:b/>
                <w:bCs/>
                <w:sz w:val="26"/>
                <w:szCs w:val="26"/>
              </w:rPr>
              <w:t>CỘNG HÒA XÃ HỘI CHỦ NGHĨA VIỆT NAM</w:t>
            </w:r>
          </w:p>
        </w:tc>
      </w:tr>
      <w:tr w:rsidR="00B751B9" w14:paraId="061FA0D5" w14:textId="77777777">
        <w:tc>
          <w:tcPr>
            <w:tcW w:w="4395" w:type="dxa"/>
          </w:tcPr>
          <w:p w14:paraId="36F05709" w14:textId="77777777" w:rsidR="00B751B9" w:rsidRDefault="00000000">
            <w:pPr>
              <w:spacing w:after="0" w:line="240" w:lineRule="auto"/>
              <w:jc w:val="center"/>
              <w:rPr>
                <w:rFonts w:cs="Times New Roman"/>
                <w:b/>
                <w:bCs/>
                <w:sz w:val="26"/>
                <w:szCs w:val="26"/>
              </w:rPr>
            </w:pPr>
            <w:r>
              <w:rPr>
                <w:rFonts w:cs="Times New Roman"/>
                <w:b/>
                <w:bCs/>
                <w:sz w:val="26"/>
                <w:szCs w:val="26"/>
              </w:rPr>
              <w:t>TRƯỜNG THCS TÂN HÒA</w:t>
            </w:r>
          </w:p>
        </w:tc>
        <w:tc>
          <w:tcPr>
            <w:tcW w:w="5812" w:type="dxa"/>
          </w:tcPr>
          <w:p w14:paraId="3D47CA10" w14:textId="77777777" w:rsidR="00B751B9" w:rsidRDefault="00000000">
            <w:pPr>
              <w:spacing w:after="0" w:line="240" w:lineRule="auto"/>
              <w:jc w:val="center"/>
              <w:rPr>
                <w:rFonts w:cs="Times New Roman"/>
                <w:b/>
                <w:bCs/>
                <w:sz w:val="26"/>
                <w:szCs w:val="26"/>
              </w:rPr>
            </w:pPr>
            <w:r>
              <w:rPr>
                <w:rFonts w:cs="Times New Roman"/>
                <w:b/>
                <w:bCs/>
                <w:sz w:val="26"/>
                <w:szCs w:val="26"/>
              </w:rPr>
              <w:t>Đôc lập- Tự do- Hạnh phúc</w:t>
            </w:r>
          </w:p>
        </w:tc>
      </w:tr>
    </w:tbl>
    <w:p w14:paraId="0669B6C4" w14:textId="77777777" w:rsidR="00B751B9" w:rsidRDefault="00000000">
      <w:pPr>
        <w:spacing w:after="0"/>
        <w:jc w:val="center"/>
        <w:rPr>
          <w:rFonts w:cs="Times New Roman"/>
          <w:b/>
          <w:bCs/>
          <w:sz w:val="26"/>
          <w:szCs w:val="26"/>
        </w:rPr>
      </w:pPr>
      <w:r>
        <w:rPr>
          <w:rFonts w:cs="Times New Roman"/>
          <w:b/>
          <w:bCs/>
          <w:noProof/>
          <w:sz w:val="26"/>
          <w:szCs w:val="26"/>
        </w:rPr>
        <mc:AlternateContent>
          <mc:Choice Requires="wps">
            <w:drawing>
              <wp:anchor distT="0" distB="0" distL="114300" distR="114300" simplePos="0" relativeHeight="251660288" behindDoc="0" locked="0" layoutInCell="1" allowOverlap="1" wp14:anchorId="00CC7897" wp14:editId="3F3AE2BE">
                <wp:simplePos x="0" y="0"/>
                <wp:positionH relativeFrom="column">
                  <wp:posOffset>3434715</wp:posOffset>
                </wp:positionH>
                <wp:positionV relativeFrom="paragraph">
                  <wp:posOffset>-1270</wp:posOffset>
                </wp:positionV>
                <wp:extent cx="1459865"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270.45pt;margin-top:-0.1pt;height:0pt;width:114.95pt;z-index:251660288;mso-width-relative:page;mso-height-relative:page;" filled="f" stroked="t" coordsize="21600,21600" o:gfxdata="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bNDrfVAAAA&#10;BwEAAA8AAAAAAAAAAQAgAAAAIgAAAGRycy9kb3ducmV2LnhtbFBLAQIUABQAAAAIAIdO4kAYy5Kx&#10;5wEAAN4DAAAOAAAAAAAAAAEAIAAAACQBAABkcnMvZTJvRG9jLnhtbFBLBQYAAAAABgAGAFkBAAB9&#10;BQAAAAA=&#10;">
                <v:fill on="f" focussize="0,0"/>
                <v:stroke color="#000000 [3200]" joinstyle="round"/>
                <v:imagedata o:title=""/>
                <o:lock v:ext="edit" aspectratio="f"/>
              </v:line>
            </w:pict>
          </mc:Fallback>
        </mc:AlternateContent>
      </w:r>
      <w:r>
        <w:rPr>
          <w:rFonts w:cs="Times New Roman"/>
          <w:b/>
          <w:bCs/>
          <w:noProof/>
          <w:sz w:val="26"/>
          <w:szCs w:val="26"/>
        </w:rPr>
        <mc:AlternateContent>
          <mc:Choice Requires="wps">
            <w:drawing>
              <wp:anchor distT="0" distB="0" distL="114300" distR="114300" simplePos="0" relativeHeight="251659264" behindDoc="0" locked="0" layoutInCell="1" allowOverlap="1" wp14:anchorId="51195B1B" wp14:editId="54C8F612">
                <wp:simplePos x="0" y="0"/>
                <wp:positionH relativeFrom="column">
                  <wp:posOffset>375920</wp:posOffset>
                </wp:positionH>
                <wp:positionV relativeFrom="paragraph">
                  <wp:posOffset>-1270</wp:posOffset>
                </wp:positionV>
                <wp:extent cx="135255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29.6pt;margin-top:-0.1pt;height:0pt;width:106.5pt;z-index:251659264;mso-width-relative:page;mso-height-relative:page;" filled="f" stroked="t" coordsize="21600,21600" o:gfxdata="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M+bdbTAAAABgEA&#10;AA8AAAAAAAAAAQAgAAAAIgAAAGRycy9kb3ducmV2LnhtbFBLAQIUABQAAAAIAIdO4kDDDkeU5gEA&#10;AN4DAAAOAAAAAAAAAAEAIAAAACIBAABkcnMvZTJvRG9jLnhtbFBLBQYAAAAABgAGAFkBAAB6BQAA&#10;AAA=&#10;">
                <v:fill on="f" focussize="0,0"/>
                <v:stroke color="#000000 [3200]" joinstyle="round"/>
                <v:imagedata o:title=""/>
                <o:lock v:ext="edit" aspectratio="f"/>
              </v:line>
            </w:pict>
          </mc:Fallback>
        </mc:AlternateContent>
      </w:r>
    </w:p>
    <w:p w14:paraId="20953733" w14:textId="77777777" w:rsidR="00B751B9" w:rsidRDefault="00000000">
      <w:pPr>
        <w:spacing w:after="0"/>
        <w:jc w:val="center"/>
        <w:rPr>
          <w:rFonts w:cs="Times New Roman"/>
          <w:b/>
          <w:bCs/>
          <w:sz w:val="26"/>
          <w:szCs w:val="26"/>
        </w:rPr>
      </w:pPr>
      <w:r>
        <w:rPr>
          <w:rFonts w:cs="Times New Roman"/>
          <w:b/>
          <w:bCs/>
          <w:sz w:val="26"/>
          <w:szCs w:val="26"/>
        </w:rPr>
        <w:t>ĐỀ KIỂM TRA HỌC KỲ II - NĂM HỌC 2024- 2025</w:t>
      </w:r>
    </w:p>
    <w:p w14:paraId="177369A2" w14:textId="77777777" w:rsidR="00B751B9" w:rsidRDefault="00000000">
      <w:pPr>
        <w:pBdr>
          <w:bottom w:val="single" w:sz="6" w:space="1" w:color="auto"/>
        </w:pBdr>
        <w:spacing w:after="0"/>
        <w:jc w:val="center"/>
        <w:rPr>
          <w:rFonts w:cs="Times New Roman"/>
          <w:b/>
          <w:bCs/>
          <w:sz w:val="26"/>
          <w:szCs w:val="26"/>
        </w:rPr>
      </w:pPr>
      <w:r>
        <w:rPr>
          <w:rFonts w:cs="Times New Roman"/>
          <w:b/>
          <w:bCs/>
          <w:sz w:val="26"/>
          <w:szCs w:val="26"/>
        </w:rPr>
        <w:t>MÔN: KHOA HỌC TỰ NHIÊN LỚP 6</w:t>
      </w:r>
    </w:p>
    <w:p w14:paraId="41A837FB" w14:textId="77777777" w:rsidR="00B751B9" w:rsidRDefault="00000000">
      <w:pPr>
        <w:pBdr>
          <w:bottom w:val="single" w:sz="6" w:space="1" w:color="auto"/>
        </w:pBdr>
        <w:spacing w:after="0" w:line="240" w:lineRule="auto"/>
        <w:jc w:val="center"/>
        <w:rPr>
          <w:rFonts w:cs="Times New Roman"/>
          <w:color w:val="000000" w:themeColor="text1"/>
          <w:sz w:val="26"/>
          <w:szCs w:val="26"/>
        </w:rPr>
      </w:pPr>
      <w:r>
        <w:rPr>
          <w:rFonts w:cs="Times New Roman"/>
          <w:color w:val="000000" w:themeColor="text1"/>
          <w:sz w:val="26"/>
          <w:szCs w:val="26"/>
        </w:rPr>
        <w:t>Thời gian làm bài: 60 phút</w:t>
      </w:r>
    </w:p>
    <w:p w14:paraId="6D7860A3" w14:textId="77777777" w:rsidR="00B751B9" w:rsidRDefault="00B751B9">
      <w:pPr>
        <w:pBdr>
          <w:bottom w:val="single" w:sz="6" w:space="1" w:color="auto"/>
        </w:pBdr>
        <w:spacing w:after="0" w:line="240" w:lineRule="auto"/>
        <w:jc w:val="center"/>
        <w:rPr>
          <w:rFonts w:cs="Times New Roman"/>
          <w:color w:val="000000" w:themeColor="text1"/>
          <w:sz w:val="26"/>
          <w:szCs w:val="26"/>
        </w:rPr>
      </w:pPr>
    </w:p>
    <w:p w14:paraId="3E203FDB" w14:textId="77777777" w:rsidR="00B751B9" w:rsidRDefault="00000000">
      <w:pPr>
        <w:spacing w:after="0"/>
        <w:rPr>
          <w:rFonts w:cs="Times New Roman"/>
          <w:b/>
          <w:bCs/>
          <w:sz w:val="26"/>
          <w:szCs w:val="26"/>
        </w:rPr>
      </w:pPr>
      <w:r>
        <w:rPr>
          <w:rFonts w:cs="Times New Roman"/>
          <w:b/>
          <w:bCs/>
          <w:sz w:val="26"/>
          <w:szCs w:val="26"/>
        </w:rPr>
        <w:t>PHẦN I TRẮC NGHIỆM: (3,0 điểm; mỗi câu đúng 0,25 điểm)</w:t>
      </w:r>
    </w:p>
    <w:p w14:paraId="763E8B19" w14:textId="77777777" w:rsidR="00B751B9" w:rsidRDefault="00000000">
      <w:pPr>
        <w:spacing w:after="0"/>
        <w:rPr>
          <w:rFonts w:cs="Times New Roman"/>
          <w:i/>
          <w:iCs/>
          <w:sz w:val="26"/>
          <w:szCs w:val="26"/>
        </w:rPr>
      </w:pPr>
      <w:r>
        <w:rPr>
          <w:rFonts w:cs="Times New Roman"/>
          <w:i/>
          <w:iCs/>
          <w:sz w:val="26"/>
          <w:szCs w:val="26"/>
        </w:rPr>
        <w:t>Chọn đáp án đúng trả lời các câu sau</w:t>
      </w:r>
    </w:p>
    <w:p w14:paraId="586B366A" w14:textId="77777777" w:rsidR="00B751B9" w:rsidRDefault="00000000">
      <w:pPr>
        <w:spacing w:after="0"/>
        <w:rPr>
          <w:sz w:val="26"/>
          <w:szCs w:val="26"/>
        </w:rPr>
      </w:pPr>
      <w:r>
        <w:rPr>
          <w:b/>
          <w:bCs/>
          <w:sz w:val="26"/>
          <w:szCs w:val="26"/>
        </w:rPr>
        <w:t>Câu 1:</w:t>
      </w:r>
      <w:r>
        <w:rPr>
          <w:sz w:val="26"/>
          <w:szCs w:val="26"/>
        </w:rPr>
        <w:t> Trường hợp nào dưới đây là chất tinh khiết?</w:t>
      </w:r>
    </w:p>
    <w:p w14:paraId="241375EC" w14:textId="77777777" w:rsidR="00B751B9" w:rsidRDefault="00000000">
      <w:pPr>
        <w:spacing w:after="0"/>
        <w:rPr>
          <w:sz w:val="26"/>
          <w:szCs w:val="26"/>
        </w:rPr>
      </w:pPr>
      <w:r>
        <w:rPr>
          <w:sz w:val="26"/>
          <w:szCs w:val="26"/>
        </w:rPr>
        <w:t>A. Nước khoáng.          B. Nước biển.           C. Sodium chloride.                 D. Không khí.</w:t>
      </w:r>
    </w:p>
    <w:p w14:paraId="199FAA6A" w14:textId="77777777" w:rsidR="00B751B9" w:rsidRDefault="00000000">
      <w:pPr>
        <w:spacing w:after="0"/>
        <w:rPr>
          <w:sz w:val="26"/>
          <w:szCs w:val="26"/>
        </w:rPr>
      </w:pPr>
      <w:r>
        <w:rPr>
          <w:b/>
          <w:bCs/>
          <w:sz w:val="26"/>
          <w:szCs w:val="26"/>
        </w:rPr>
        <w:t>Câu 2: </w:t>
      </w:r>
      <w:r>
        <w:rPr>
          <w:sz w:val="26"/>
          <w:szCs w:val="26"/>
        </w:rPr>
        <w:t>Trường hợp nào dưới đây không phải là hỗn hợp?</w:t>
      </w:r>
    </w:p>
    <w:p w14:paraId="1D596985" w14:textId="77777777" w:rsidR="00B751B9" w:rsidRDefault="00000000">
      <w:pPr>
        <w:spacing w:after="0"/>
        <w:rPr>
          <w:sz w:val="26"/>
          <w:szCs w:val="26"/>
        </w:rPr>
      </w:pPr>
      <w:r>
        <w:rPr>
          <w:sz w:val="26"/>
          <w:szCs w:val="26"/>
        </w:rPr>
        <w:t xml:space="preserve">A. Nước muối sinh lí.  </w:t>
      </w:r>
      <w:r>
        <w:rPr>
          <w:sz w:val="26"/>
          <w:szCs w:val="26"/>
        </w:rPr>
        <w:tab/>
      </w:r>
      <w:r>
        <w:rPr>
          <w:sz w:val="26"/>
          <w:szCs w:val="26"/>
        </w:rPr>
        <w:tab/>
        <w:t>B. Bột canh.</w:t>
      </w:r>
      <w:r>
        <w:rPr>
          <w:sz w:val="26"/>
          <w:szCs w:val="26"/>
        </w:rPr>
        <w:tab/>
      </w:r>
    </w:p>
    <w:p w14:paraId="0A31D1F6" w14:textId="77777777" w:rsidR="00B751B9" w:rsidRDefault="00000000">
      <w:pPr>
        <w:spacing w:after="0"/>
        <w:rPr>
          <w:sz w:val="26"/>
          <w:szCs w:val="26"/>
        </w:rPr>
      </w:pPr>
      <w:r>
        <w:rPr>
          <w:sz w:val="26"/>
          <w:szCs w:val="26"/>
        </w:rPr>
        <w:t>C. Nước khoáng.</w:t>
      </w:r>
      <w:r>
        <w:rPr>
          <w:sz w:val="26"/>
          <w:szCs w:val="26"/>
        </w:rPr>
        <w:tab/>
      </w:r>
      <w:r>
        <w:rPr>
          <w:sz w:val="26"/>
          <w:szCs w:val="26"/>
        </w:rPr>
        <w:tab/>
      </w:r>
      <w:r>
        <w:rPr>
          <w:sz w:val="26"/>
          <w:szCs w:val="26"/>
        </w:rPr>
        <w:tab/>
        <w:t>D. Muối ăn (sodium chloride).</w:t>
      </w:r>
    </w:p>
    <w:p w14:paraId="34507826" w14:textId="77777777" w:rsidR="00B751B9" w:rsidRDefault="00000000">
      <w:pPr>
        <w:spacing w:after="0"/>
        <w:rPr>
          <w:sz w:val="26"/>
          <w:szCs w:val="26"/>
        </w:rPr>
      </w:pPr>
      <w:r>
        <w:rPr>
          <w:b/>
          <w:bCs/>
          <w:sz w:val="26"/>
          <w:szCs w:val="26"/>
        </w:rPr>
        <w:t>Câu 3:</w:t>
      </w:r>
      <w:r>
        <w:rPr>
          <w:sz w:val="26"/>
          <w:szCs w:val="26"/>
        </w:rPr>
        <w:t> Trong các hỗn hợp dưới đây, hỗn hợp nào là hỗn hợp không đồng nhất?</w:t>
      </w:r>
    </w:p>
    <w:p w14:paraId="0E1E22F9" w14:textId="77777777" w:rsidR="00B751B9" w:rsidRDefault="00000000">
      <w:pPr>
        <w:spacing w:after="0"/>
        <w:rPr>
          <w:sz w:val="26"/>
          <w:szCs w:val="26"/>
        </w:rPr>
      </w:pPr>
      <w:r>
        <w:rPr>
          <w:sz w:val="26"/>
          <w:szCs w:val="26"/>
        </w:rPr>
        <w:t>A. Hỗn hợp nước muối.</w:t>
      </w:r>
      <w:r>
        <w:rPr>
          <w:sz w:val="26"/>
          <w:szCs w:val="26"/>
        </w:rPr>
        <w:tab/>
      </w:r>
      <w:r>
        <w:rPr>
          <w:sz w:val="26"/>
          <w:szCs w:val="26"/>
        </w:rPr>
        <w:tab/>
      </w:r>
      <w:r>
        <w:rPr>
          <w:sz w:val="26"/>
          <w:szCs w:val="26"/>
        </w:rPr>
        <w:tab/>
        <w:t>B. Hỗn hợp nước đường.</w:t>
      </w:r>
    </w:p>
    <w:p w14:paraId="353063C7" w14:textId="77777777" w:rsidR="00B751B9" w:rsidRDefault="00000000">
      <w:pPr>
        <w:spacing w:after="0"/>
        <w:rPr>
          <w:sz w:val="26"/>
          <w:szCs w:val="26"/>
        </w:rPr>
      </w:pPr>
      <w:r>
        <w:rPr>
          <w:sz w:val="26"/>
          <w:szCs w:val="26"/>
        </w:rPr>
        <w:t>C. Hỗn hợp dầu ăn và nước.</w:t>
      </w:r>
      <w:r>
        <w:rPr>
          <w:sz w:val="26"/>
          <w:szCs w:val="26"/>
        </w:rPr>
        <w:tab/>
      </w:r>
      <w:r>
        <w:rPr>
          <w:sz w:val="26"/>
          <w:szCs w:val="26"/>
        </w:rPr>
        <w:tab/>
        <w:t>D. Hỗn hợp nước và rượu.</w:t>
      </w:r>
    </w:p>
    <w:p w14:paraId="1C70A169" w14:textId="77777777" w:rsidR="00B751B9" w:rsidRDefault="00000000">
      <w:pPr>
        <w:spacing w:after="0"/>
        <w:rPr>
          <w:sz w:val="26"/>
          <w:szCs w:val="26"/>
        </w:rPr>
      </w:pPr>
      <w:r>
        <w:rPr>
          <w:b/>
          <w:bCs/>
          <w:sz w:val="26"/>
          <w:szCs w:val="26"/>
        </w:rPr>
        <w:t>Câu 4: </w:t>
      </w:r>
      <w:r>
        <w:rPr>
          <w:sz w:val="26"/>
          <w:szCs w:val="26"/>
        </w:rPr>
        <w:t>Khi cho bột sắn dây vào nước và khuấy đều, ta thu được</w:t>
      </w:r>
    </w:p>
    <w:p w14:paraId="27ED0400" w14:textId="77777777" w:rsidR="00B751B9" w:rsidRDefault="00000000">
      <w:pPr>
        <w:spacing w:after="0"/>
        <w:rPr>
          <w:rFonts w:cs="Times New Roman"/>
          <w:sz w:val="26"/>
          <w:szCs w:val="26"/>
        </w:rPr>
      </w:pPr>
      <w:r>
        <w:rPr>
          <w:sz w:val="26"/>
          <w:szCs w:val="26"/>
        </w:rPr>
        <w:t>A. Dung dịch.               B. Huyền phù.</w:t>
      </w:r>
      <w:r>
        <w:rPr>
          <w:sz w:val="26"/>
          <w:szCs w:val="26"/>
        </w:rPr>
        <w:tab/>
      </w:r>
      <w:r>
        <w:rPr>
          <w:sz w:val="26"/>
          <w:szCs w:val="26"/>
        </w:rPr>
        <w:tab/>
        <w:t>C. Dung môi.              D. Nhũ tương</w:t>
      </w:r>
    </w:p>
    <w:p w14:paraId="4ABF3915" w14:textId="77777777" w:rsidR="00B751B9" w:rsidRDefault="00000000">
      <w:pPr>
        <w:spacing w:after="0"/>
        <w:rPr>
          <w:sz w:val="26"/>
          <w:szCs w:val="26"/>
        </w:rPr>
      </w:pPr>
      <w:r>
        <w:rPr>
          <w:b/>
          <w:bCs/>
          <w:sz w:val="26"/>
          <w:szCs w:val="26"/>
        </w:rPr>
        <w:t>Câu 5: </w:t>
      </w:r>
      <w:r>
        <w:rPr>
          <w:sz w:val="26"/>
          <w:szCs w:val="26"/>
        </w:rPr>
        <w:t>Động vật có xương sống bao gồm:</w:t>
      </w:r>
    </w:p>
    <w:p w14:paraId="24FDC69A" w14:textId="77777777" w:rsidR="00B751B9" w:rsidRDefault="00000000">
      <w:pPr>
        <w:spacing w:after="0"/>
        <w:rPr>
          <w:sz w:val="26"/>
          <w:szCs w:val="26"/>
        </w:rPr>
      </w:pPr>
      <w:r>
        <w:rPr>
          <w:sz w:val="26"/>
          <w:szCs w:val="26"/>
        </w:rPr>
        <w:t>A. Cá, lưỡng cư, bò sát, chim, thú</w:t>
      </w:r>
      <w:r>
        <w:rPr>
          <w:sz w:val="26"/>
          <w:szCs w:val="26"/>
        </w:rPr>
        <w:tab/>
      </w:r>
      <w:r>
        <w:rPr>
          <w:sz w:val="26"/>
          <w:szCs w:val="26"/>
        </w:rPr>
        <w:tab/>
      </w:r>
      <w:r>
        <w:rPr>
          <w:sz w:val="26"/>
          <w:szCs w:val="26"/>
        </w:rPr>
        <w:tab/>
        <w:t>B. Cá, chân khớp, bò sát, chim, thú</w:t>
      </w:r>
    </w:p>
    <w:p w14:paraId="36B8D1F8" w14:textId="77777777" w:rsidR="00B751B9" w:rsidRDefault="00000000">
      <w:pPr>
        <w:spacing w:after="0"/>
        <w:rPr>
          <w:sz w:val="26"/>
          <w:szCs w:val="26"/>
        </w:rPr>
      </w:pPr>
      <w:r>
        <w:rPr>
          <w:sz w:val="26"/>
          <w:szCs w:val="26"/>
        </w:rPr>
        <w:t>C. Cá, lưỡng cư, bò sát, ruột khoang, thú</w:t>
      </w:r>
      <w:r>
        <w:rPr>
          <w:sz w:val="26"/>
          <w:szCs w:val="26"/>
        </w:rPr>
        <w:tab/>
      </w:r>
      <w:r>
        <w:rPr>
          <w:sz w:val="26"/>
          <w:szCs w:val="26"/>
        </w:rPr>
        <w:tab/>
        <w:t>D. Thân mềm, lưỡng cư, bò sát, chim, thú</w:t>
      </w:r>
    </w:p>
    <w:p w14:paraId="6B5BF0A1" w14:textId="77777777" w:rsidR="00B751B9" w:rsidRDefault="00000000">
      <w:pPr>
        <w:spacing w:after="0"/>
        <w:rPr>
          <w:sz w:val="26"/>
          <w:szCs w:val="26"/>
        </w:rPr>
      </w:pPr>
      <w:r>
        <w:rPr>
          <w:b/>
          <w:bCs/>
          <w:sz w:val="26"/>
          <w:szCs w:val="26"/>
        </w:rPr>
        <w:t>Câu 6: </w:t>
      </w:r>
      <w:r>
        <w:rPr>
          <w:sz w:val="26"/>
          <w:szCs w:val="26"/>
        </w:rPr>
        <w:t>Tập hợp các loài nào sau đây thuộc lớp Động vật có vú (Thú)?</w:t>
      </w:r>
    </w:p>
    <w:p w14:paraId="412B5303" w14:textId="77777777" w:rsidR="00B751B9" w:rsidRDefault="00000000">
      <w:pPr>
        <w:spacing w:after="0"/>
        <w:rPr>
          <w:sz w:val="26"/>
          <w:szCs w:val="26"/>
        </w:rPr>
      </w:pPr>
      <w:r>
        <w:rPr>
          <w:sz w:val="26"/>
          <w:szCs w:val="26"/>
        </w:rPr>
        <w:t>A.Tôm, muỗi, lợn, cừu                     </w:t>
      </w:r>
      <w:r>
        <w:rPr>
          <w:sz w:val="26"/>
          <w:szCs w:val="26"/>
        </w:rPr>
        <w:tab/>
      </w:r>
      <w:r>
        <w:rPr>
          <w:sz w:val="26"/>
          <w:szCs w:val="26"/>
        </w:rPr>
        <w:tab/>
        <w:t>B.Bò, châu chấu, sư tử</w:t>
      </w:r>
    </w:p>
    <w:p w14:paraId="361C841D" w14:textId="77777777" w:rsidR="00B751B9" w:rsidRDefault="00000000">
      <w:pPr>
        <w:spacing w:after="0"/>
        <w:rPr>
          <w:sz w:val="26"/>
          <w:szCs w:val="26"/>
        </w:rPr>
      </w:pPr>
      <w:r>
        <w:rPr>
          <w:sz w:val="26"/>
          <w:szCs w:val="26"/>
        </w:rPr>
        <w:t>C.Cá voi, vịt trời, rùa, thỏ                 </w:t>
      </w:r>
      <w:r>
        <w:rPr>
          <w:sz w:val="26"/>
          <w:szCs w:val="26"/>
        </w:rPr>
        <w:tab/>
      </w:r>
      <w:r>
        <w:rPr>
          <w:sz w:val="26"/>
          <w:szCs w:val="26"/>
        </w:rPr>
        <w:tab/>
        <w:t>D.Gấu, mèo, dê, cá heo</w:t>
      </w:r>
    </w:p>
    <w:p w14:paraId="7F052732" w14:textId="77777777" w:rsidR="00B751B9" w:rsidRDefault="00000000">
      <w:pPr>
        <w:spacing w:after="0"/>
        <w:rPr>
          <w:sz w:val="26"/>
          <w:szCs w:val="26"/>
        </w:rPr>
      </w:pPr>
      <w:r>
        <w:rPr>
          <w:b/>
          <w:bCs/>
          <w:sz w:val="26"/>
          <w:szCs w:val="26"/>
        </w:rPr>
        <w:t>Câu 7: </w:t>
      </w:r>
      <w:r>
        <w:rPr>
          <w:sz w:val="26"/>
          <w:szCs w:val="26"/>
        </w:rPr>
        <w:t>Nhóm động vật nào sau đây có số lượng loài lớn nhất?</w:t>
      </w:r>
    </w:p>
    <w:p w14:paraId="03BDA121" w14:textId="77777777" w:rsidR="00B751B9" w:rsidRDefault="00000000">
      <w:pPr>
        <w:spacing w:after="0"/>
        <w:rPr>
          <w:sz w:val="26"/>
          <w:szCs w:val="26"/>
        </w:rPr>
      </w:pPr>
      <w:r>
        <w:rPr>
          <w:sz w:val="26"/>
          <w:szCs w:val="26"/>
        </w:rPr>
        <w:t>A. Nhóm thân mềm                 </w:t>
      </w:r>
      <w:r>
        <w:rPr>
          <w:sz w:val="26"/>
          <w:szCs w:val="26"/>
        </w:rPr>
        <w:tab/>
      </w:r>
      <w:r>
        <w:rPr>
          <w:sz w:val="26"/>
          <w:szCs w:val="26"/>
        </w:rPr>
        <w:tab/>
      </w:r>
      <w:r>
        <w:rPr>
          <w:sz w:val="26"/>
          <w:szCs w:val="26"/>
        </w:rPr>
        <w:tab/>
        <w:t> B. Nhóm chân khớp</w:t>
      </w:r>
    </w:p>
    <w:p w14:paraId="1CDB1B20" w14:textId="77777777" w:rsidR="00B751B9" w:rsidRDefault="00000000">
      <w:pPr>
        <w:spacing w:after="0"/>
        <w:rPr>
          <w:sz w:val="26"/>
          <w:szCs w:val="26"/>
        </w:rPr>
      </w:pPr>
      <w:r>
        <w:rPr>
          <w:sz w:val="26"/>
          <w:szCs w:val="26"/>
        </w:rPr>
        <w:t>C. Nhóm ruột khoang               </w:t>
      </w:r>
      <w:r>
        <w:rPr>
          <w:sz w:val="26"/>
          <w:szCs w:val="26"/>
        </w:rPr>
        <w:tab/>
      </w:r>
      <w:r>
        <w:rPr>
          <w:sz w:val="26"/>
          <w:szCs w:val="26"/>
        </w:rPr>
        <w:tab/>
      </w:r>
      <w:r>
        <w:rPr>
          <w:sz w:val="26"/>
          <w:szCs w:val="26"/>
        </w:rPr>
        <w:tab/>
        <w:t>D. Nhóm giun</w:t>
      </w:r>
    </w:p>
    <w:p w14:paraId="1CAC4D94" w14:textId="77777777" w:rsidR="00B751B9" w:rsidRDefault="00000000">
      <w:pPr>
        <w:spacing w:after="0"/>
        <w:rPr>
          <w:sz w:val="26"/>
          <w:szCs w:val="26"/>
        </w:rPr>
      </w:pPr>
      <w:r>
        <w:rPr>
          <w:b/>
          <w:bCs/>
          <w:sz w:val="26"/>
          <w:szCs w:val="26"/>
        </w:rPr>
        <w:t>Câu 8:</w:t>
      </w:r>
      <w:r>
        <w:rPr>
          <w:sz w:val="26"/>
          <w:szCs w:val="26"/>
        </w:rPr>
        <w:t> San hô là đại diện của ngành động vật không xương sống nào?</w:t>
      </w:r>
    </w:p>
    <w:p w14:paraId="1928EE06" w14:textId="77777777" w:rsidR="00B751B9" w:rsidRDefault="00000000">
      <w:pPr>
        <w:spacing w:after="0"/>
        <w:rPr>
          <w:sz w:val="26"/>
          <w:szCs w:val="26"/>
        </w:rPr>
      </w:pPr>
      <w:r>
        <w:rPr>
          <w:sz w:val="26"/>
          <w:szCs w:val="26"/>
        </w:rPr>
        <w:t>A. Ruột khoang              </w:t>
      </w:r>
      <w:r>
        <w:rPr>
          <w:sz w:val="26"/>
          <w:szCs w:val="26"/>
        </w:rPr>
        <w:tab/>
      </w:r>
      <w:r>
        <w:rPr>
          <w:sz w:val="26"/>
          <w:szCs w:val="26"/>
        </w:rPr>
        <w:tab/>
      </w:r>
      <w:r>
        <w:rPr>
          <w:sz w:val="26"/>
          <w:szCs w:val="26"/>
        </w:rPr>
        <w:tab/>
      </w:r>
      <w:r>
        <w:rPr>
          <w:sz w:val="26"/>
          <w:szCs w:val="26"/>
        </w:rPr>
        <w:tab/>
        <w:t>B. Thân mềm</w:t>
      </w:r>
    </w:p>
    <w:p w14:paraId="52402C0D" w14:textId="77777777" w:rsidR="00B751B9" w:rsidRDefault="00000000">
      <w:pPr>
        <w:spacing w:after="0"/>
        <w:rPr>
          <w:rFonts w:cs="Times New Roman"/>
          <w:sz w:val="26"/>
          <w:szCs w:val="26"/>
        </w:rPr>
      </w:pPr>
      <w:r>
        <w:rPr>
          <w:sz w:val="26"/>
          <w:szCs w:val="26"/>
        </w:rPr>
        <w:t>C. Chân khớp                 </w:t>
      </w:r>
      <w:r>
        <w:rPr>
          <w:sz w:val="26"/>
          <w:szCs w:val="26"/>
        </w:rPr>
        <w:tab/>
      </w:r>
      <w:r>
        <w:rPr>
          <w:sz w:val="26"/>
          <w:szCs w:val="26"/>
        </w:rPr>
        <w:tab/>
      </w:r>
      <w:r>
        <w:rPr>
          <w:sz w:val="26"/>
          <w:szCs w:val="26"/>
        </w:rPr>
        <w:tab/>
      </w:r>
      <w:r>
        <w:rPr>
          <w:sz w:val="26"/>
          <w:szCs w:val="26"/>
        </w:rPr>
        <w:tab/>
        <w:t>D. Các ngành Giun</w:t>
      </w:r>
    </w:p>
    <w:p w14:paraId="02E6E0B1" w14:textId="77777777" w:rsidR="00B751B9" w:rsidRDefault="00000000">
      <w:pPr>
        <w:spacing w:after="0"/>
        <w:rPr>
          <w:rFonts w:cs="Times New Roman"/>
          <w:sz w:val="26"/>
          <w:szCs w:val="26"/>
          <w:lang w:val="en-US"/>
        </w:rPr>
      </w:pPr>
      <w:r>
        <w:rPr>
          <w:rFonts w:cs="Times New Roman"/>
          <w:b/>
          <w:bCs/>
          <w:sz w:val="26"/>
          <w:szCs w:val="26"/>
        </w:rPr>
        <w:t xml:space="preserve">Câu </w:t>
      </w:r>
      <w:r>
        <w:rPr>
          <w:rFonts w:cs="Times New Roman"/>
          <w:b/>
          <w:bCs/>
          <w:sz w:val="26"/>
          <w:szCs w:val="26"/>
          <w:lang w:val="en-US"/>
        </w:rPr>
        <w:t>9</w:t>
      </w:r>
      <w:r>
        <w:rPr>
          <w:rFonts w:cs="Times New Roman"/>
          <w:b/>
          <w:bCs/>
          <w:sz w:val="26"/>
          <w:szCs w:val="26"/>
        </w:rPr>
        <w:t xml:space="preserve">: </w:t>
      </w:r>
      <w:r>
        <w:rPr>
          <w:rFonts w:cs="Times New Roman"/>
          <w:sz w:val="26"/>
          <w:szCs w:val="26"/>
          <w:lang w:val="en-US"/>
        </w:rPr>
        <w:t xml:space="preserve">Lực ma sát </w:t>
      </w:r>
      <w:r>
        <w:rPr>
          <w:rFonts w:cs="Times New Roman"/>
          <w:sz w:val="26"/>
          <w:szCs w:val="26"/>
        </w:rPr>
        <w:t>là</w:t>
      </w:r>
      <w:r>
        <w:rPr>
          <w:rFonts w:cs="Times New Roman"/>
          <w:sz w:val="26"/>
          <w:szCs w:val="26"/>
          <w:lang w:val="en-US"/>
        </w:rPr>
        <w:t>:</w:t>
      </w:r>
    </w:p>
    <w:p w14:paraId="6E46A457" w14:textId="77777777" w:rsidR="00B751B9" w:rsidRDefault="00000000">
      <w:pPr>
        <w:spacing w:before="40" w:after="40"/>
        <w:rPr>
          <w:rFonts w:cs="Times New Roman"/>
          <w:color w:val="000000"/>
          <w:sz w:val="26"/>
          <w:szCs w:val="26"/>
          <w:lang w:val="en-US"/>
        </w:rPr>
      </w:pPr>
      <w:r>
        <w:rPr>
          <w:rFonts w:cs="Times New Roman"/>
          <w:color w:val="000000"/>
          <w:sz w:val="26"/>
          <w:szCs w:val="26"/>
        </w:rPr>
        <w:t xml:space="preserve">A. </w:t>
      </w:r>
      <w:r>
        <w:rPr>
          <w:rFonts w:cs="Times New Roman"/>
          <w:color w:val="000000"/>
          <w:sz w:val="26"/>
          <w:szCs w:val="26"/>
          <w:lang w:val="en-US"/>
        </w:rPr>
        <w:t>Lực tiếp xúc</w:t>
      </w:r>
      <w:r>
        <w:rPr>
          <w:rFonts w:cs="Times New Roman"/>
          <w:color w:val="000000"/>
          <w:sz w:val="26"/>
          <w:szCs w:val="26"/>
        </w:rPr>
        <w:tab/>
        <w:t xml:space="preserve">B. </w:t>
      </w:r>
      <w:r>
        <w:rPr>
          <w:rFonts w:cs="Times New Roman"/>
          <w:color w:val="000000"/>
          <w:sz w:val="26"/>
          <w:szCs w:val="26"/>
          <w:lang w:val="en-US"/>
        </w:rPr>
        <w:t>Lực không tiếp xúc</w:t>
      </w:r>
      <w:r>
        <w:rPr>
          <w:rFonts w:cs="Times New Roman"/>
          <w:color w:val="000000"/>
          <w:sz w:val="26"/>
          <w:szCs w:val="26"/>
        </w:rPr>
        <w:tab/>
        <w:t xml:space="preserve">C. </w:t>
      </w:r>
      <w:r>
        <w:rPr>
          <w:rFonts w:cs="Times New Roman"/>
          <w:color w:val="000000"/>
          <w:sz w:val="26"/>
          <w:szCs w:val="26"/>
          <w:lang w:val="en-US"/>
        </w:rPr>
        <w:t>Lực hút</w:t>
      </w:r>
      <w:r>
        <w:rPr>
          <w:rFonts w:cs="Times New Roman"/>
          <w:color w:val="000000"/>
          <w:sz w:val="26"/>
          <w:szCs w:val="26"/>
        </w:rPr>
        <w:tab/>
        <w:t>D.</w:t>
      </w:r>
      <w:r>
        <w:rPr>
          <w:rFonts w:cs="Times New Roman"/>
          <w:color w:val="000000"/>
          <w:sz w:val="26"/>
          <w:szCs w:val="26"/>
          <w:lang w:val="en-US"/>
        </w:rPr>
        <w:t xml:space="preserve"> Lực đẩy</w:t>
      </w:r>
    </w:p>
    <w:p w14:paraId="271B86BC" w14:textId="77777777" w:rsidR="00B751B9" w:rsidRDefault="00000000">
      <w:pPr>
        <w:spacing w:before="40" w:after="40"/>
        <w:rPr>
          <w:color w:val="000000" w:themeColor="text1"/>
          <w:sz w:val="26"/>
          <w:szCs w:val="26"/>
        </w:rPr>
      </w:pPr>
      <w:r>
        <w:rPr>
          <w:rFonts w:cs="Times New Roman"/>
          <w:b/>
          <w:bCs/>
          <w:color w:val="000000"/>
          <w:sz w:val="26"/>
          <w:szCs w:val="26"/>
        </w:rPr>
        <w:t xml:space="preserve">Câu </w:t>
      </w:r>
      <w:r>
        <w:rPr>
          <w:rFonts w:cs="Times New Roman"/>
          <w:b/>
          <w:bCs/>
          <w:color w:val="000000"/>
          <w:sz w:val="26"/>
          <w:szCs w:val="26"/>
          <w:lang w:val="en-US"/>
        </w:rPr>
        <w:t>10</w:t>
      </w:r>
      <w:r>
        <w:rPr>
          <w:rFonts w:cs="Times New Roman"/>
          <w:b/>
          <w:bCs/>
          <w:color w:val="000000"/>
          <w:sz w:val="26"/>
          <w:szCs w:val="26"/>
        </w:rPr>
        <w:t xml:space="preserve">: </w:t>
      </w:r>
      <w:r>
        <w:rPr>
          <w:color w:val="000000" w:themeColor="text1"/>
          <w:sz w:val="26"/>
          <w:szCs w:val="26"/>
        </w:rPr>
        <w:t>Lực ma sát trong trường hợp nào sau đây có tác dụng thúc đ</w:t>
      </w:r>
      <w:r>
        <w:rPr>
          <w:color w:val="000000" w:themeColor="text1"/>
          <w:sz w:val="26"/>
          <w:szCs w:val="26"/>
          <w:lang w:val="en-US"/>
        </w:rPr>
        <w:t>ẩy</w:t>
      </w:r>
      <w:r>
        <w:rPr>
          <w:color w:val="000000" w:themeColor="text1"/>
          <w:sz w:val="26"/>
          <w:szCs w:val="26"/>
        </w:rPr>
        <w:t xml:space="preserve"> chuyển động?</w:t>
      </w:r>
    </w:p>
    <w:p w14:paraId="660C9EB4" w14:textId="77777777" w:rsidR="00B751B9" w:rsidRDefault="00000000">
      <w:pPr>
        <w:spacing w:before="40" w:after="40"/>
        <w:rPr>
          <w:color w:val="000000" w:themeColor="text1"/>
          <w:sz w:val="26"/>
          <w:szCs w:val="26"/>
        </w:rPr>
      </w:pPr>
      <w:r>
        <w:rPr>
          <w:color w:val="000000" w:themeColor="text1"/>
          <w:sz w:val="26"/>
          <w:szCs w:val="26"/>
        </w:rPr>
        <w:t xml:space="preserve">A. </w:t>
      </w:r>
      <w:r>
        <w:rPr>
          <w:color w:val="000000" w:themeColor="text1"/>
          <w:sz w:val="26"/>
          <w:szCs w:val="26"/>
          <w:lang w:val="en-US"/>
        </w:rPr>
        <w:t>l</w:t>
      </w:r>
      <w:r>
        <w:rPr>
          <w:color w:val="000000" w:themeColor="text1"/>
          <w:sz w:val="26"/>
          <w:szCs w:val="26"/>
        </w:rPr>
        <w:t>ực ma sát khi ô tô phanh gấp.</w:t>
      </w:r>
    </w:p>
    <w:p w14:paraId="0D315961" w14:textId="77777777" w:rsidR="00B751B9" w:rsidRDefault="00000000">
      <w:pPr>
        <w:spacing w:before="40" w:after="40"/>
        <w:rPr>
          <w:color w:val="000000" w:themeColor="text1"/>
          <w:sz w:val="26"/>
          <w:szCs w:val="26"/>
        </w:rPr>
      </w:pPr>
      <w:r>
        <w:rPr>
          <w:color w:val="000000" w:themeColor="text1"/>
          <w:sz w:val="26"/>
          <w:szCs w:val="26"/>
        </w:rPr>
        <w:t>B. lực ma sát giữa tay và các vật khi cầm, nắm.</w:t>
      </w:r>
    </w:p>
    <w:p w14:paraId="393E86A0" w14:textId="77777777" w:rsidR="00B751B9" w:rsidRDefault="00000000">
      <w:pPr>
        <w:spacing w:before="40" w:after="40"/>
        <w:rPr>
          <w:color w:val="000000" w:themeColor="text1"/>
          <w:sz w:val="26"/>
          <w:szCs w:val="26"/>
        </w:rPr>
      </w:pPr>
      <w:r>
        <w:rPr>
          <w:color w:val="000000" w:themeColor="text1"/>
          <w:sz w:val="26"/>
          <w:szCs w:val="26"/>
        </w:rPr>
        <w:t>C. lực ma sát giữa phấn và bảng khi viết bảng.</w:t>
      </w:r>
    </w:p>
    <w:p w14:paraId="2EBF7E4B" w14:textId="77777777" w:rsidR="00B751B9" w:rsidRDefault="00000000">
      <w:pPr>
        <w:spacing w:before="40" w:after="40"/>
        <w:rPr>
          <w:color w:val="000000" w:themeColor="text1"/>
          <w:sz w:val="26"/>
          <w:szCs w:val="26"/>
        </w:rPr>
      </w:pPr>
      <w:r>
        <w:rPr>
          <w:color w:val="000000" w:themeColor="text1"/>
          <w:sz w:val="26"/>
          <w:szCs w:val="26"/>
        </w:rPr>
        <w:t>D. lực ma sát giữa lốp xe và mặt đường khi xe đứng yên trên dốc.</w:t>
      </w:r>
    </w:p>
    <w:p w14:paraId="035CD8BE" w14:textId="77777777" w:rsidR="00B751B9" w:rsidRDefault="00000000">
      <w:pPr>
        <w:spacing w:before="40" w:after="40"/>
        <w:rPr>
          <w:b/>
          <w:bCs/>
          <w:color w:val="000000" w:themeColor="text1"/>
          <w:sz w:val="26"/>
          <w:szCs w:val="26"/>
        </w:rPr>
      </w:pPr>
      <w:r>
        <w:rPr>
          <w:b/>
          <w:bCs/>
          <w:color w:val="000000" w:themeColor="text1"/>
          <w:sz w:val="26"/>
          <w:szCs w:val="26"/>
        </w:rPr>
        <w:t xml:space="preserve">Câu </w:t>
      </w:r>
      <w:r>
        <w:rPr>
          <w:b/>
          <w:bCs/>
          <w:color w:val="000000" w:themeColor="text1"/>
          <w:sz w:val="26"/>
          <w:szCs w:val="26"/>
          <w:lang w:val="en-US"/>
        </w:rPr>
        <w:t>11</w:t>
      </w:r>
      <w:r>
        <w:rPr>
          <w:b/>
          <w:bCs/>
          <w:color w:val="000000" w:themeColor="text1"/>
          <w:sz w:val="26"/>
          <w:szCs w:val="26"/>
        </w:rPr>
        <w:t xml:space="preserve">: </w:t>
      </w:r>
      <w:r>
        <w:rPr>
          <w:color w:val="000000" w:themeColor="text1"/>
          <w:sz w:val="26"/>
          <w:szCs w:val="26"/>
        </w:rPr>
        <w:t>Điền từ còn thiếu vào chỗ trống: “Mọi vật có khối lượng đều… bằng một lực. Lực này gọi là….”</w:t>
      </w:r>
    </w:p>
    <w:p w14:paraId="1BF3AE2B" w14:textId="77777777" w:rsidR="00B751B9" w:rsidRDefault="00000000">
      <w:pPr>
        <w:spacing w:before="40" w:after="40"/>
        <w:rPr>
          <w:color w:val="000000" w:themeColor="text1"/>
          <w:sz w:val="26"/>
          <w:szCs w:val="26"/>
        </w:rPr>
      </w:pPr>
      <w:r>
        <w:rPr>
          <w:color w:val="000000" w:themeColor="text1"/>
          <w:sz w:val="26"/>
          <w:szCs w:val="26"/>
        </w:rPr>
        <w:t>A. đẩy nhau, lực hấp dẫn</w:t>
      </w:r>
      <w:r>
        <w:rPr>
          <w:color w:val="000000" w:themeColor="text1"/>
          <w:sz w:val="26"/>
          <w:szCs w:val="26"/>
          <w:lang w:val="en-US"/>
        </w:rPr>
        <w:tab/>
      </w:r>
      <w:r>
        <w:rPr>
          <w:color w:val="000000" w:themeColor="text1"/>
          <w:sz w:val="26"/>
          <w:szCs w:val="26"/>
          <w:lang w:val="en-US"/>
        </w:rPr>
        <w:tab/>
      </w:r>
      <w:r>
        <w:rPr>
          <w:color w:val="000000" w:themeColor="text1"/>
          <w:sz w:val="26"/>
          <w:szCs w:val="26"/>
          <w:lang w:val="en-US"/>
        </w:rPr>
        <w:tab/>
      </w:r>
      <w:r>
        <w:rPr>
          <w:color w:val="000000" w:themeColor="text1"/>
          <w:sz w:val="26"/>
          <w:szCs w:val="26"/>
        </w:rPr>
        <w:t>B. hút nhau, lực hấp dẫn</w:t>
      </w:r>
    </w:p>
    <w:p w14:paraId="6E6D637C" w14:textId="77777777" w:rsidR="00B751B9" w:rsidRDefault="00000000">
      <w:pPr>
        <w:spacing w:before="40" w:after="40"/>
        <w:rPr>
          <w:color w:val="000000" w:themeColor="text1"/>
          <w:sz w:val="26"/>
          <w:szCs w:val="26"/>
        </w:rPr>
      </w:pPr>
      <w:r>
        <w:rPr>
          <w:color w:val="000000" w:themeColor="text1"/>
          <w:sz w:val="26"/>
          <w:szCs w:val="26"/>
        </w:rPr>
        <w:lastRenderedPageBreak/>
        <w:t>C. đẩy nhau, lực đẩy</w:t>
      </w:r>
      <w:r>
        <w:rPr>
          <w:color w:val="000000" w:themeColor="text1"/>
          <w:sz w:val="26"/>
          <w:szCs w:val="26"/>
          <w:lang w:val="en-US"/>
        </w:rPr>
        <w:tab/>
      </w:r>
      <w:r>
        <w:rPr>
          <w:color w:val="000000" w:themeColor="text1"/>
          <w:sz w:val="26"/>
          <w:szCs w:val="26"/>
          <w:lang w:val="en-US"/>
        </w:rPr>
        <w:tab/>
      </w:r>
      <w:r>
        <w:rPr>
          <w:color w:val="000000" w:themeColor="text1"/>
          <w:sz w:val="26"/>
          <w:szCs w:val="26"/>
          <w:lang w:val="en-US"/>
        </w:rPr>
        <w:tab/>
      </w:r>
      <w:r>
        <w:rPr>
          <w:color w:val="000000" w:themeColor="text1"/>
          <w:sz w:val="26"/>
          <w:szCs w:val="26"/>
          <w:lang w:val="en-US"/>
        </w:rPr>
        <w:tab/>
      </w:r>
      <w:r>
        <w:rPr>
          <w:color w:val="000000" w:themeColor="text1"/>
          <w:sz w:val="26"/>
          <w:szCs w:val="26"/>
        </w:rPr>
        <w:t>D. hút nhau, lực hút</w:t>
      </w:r>
    </w:p>
    <w:p w14:paraId="758E9144" w14:textId="77777777" w:rsidR="00B751B9" w:rsidRDefault="00000000">
      <w:pPr>
        <w:spacing w:before="40" w:after="40"/>
        <w:rPr>
          <w:color w:val="000000" w:themeColor="text1"/>
          <w:sz w:val="26"/>
          <w:szCs w:val="26"/>
        </w:rPr>
      </w:pPr>
      <w:r>
        <w:rPr>
          <w:b/>
          <w:bCs/>
          <w:color w:val="000000" w:themeColor="text1"/>
          <w:sz w:val="26"/>
          <w:szCs w:val="26"/>
        </w:rPr>
        <w:t xml:space="preserve">Câu </w:t>
      </w:r>
      <w:r>
        <w:rPr>
          <w:b/>
          <w:bCs/>
          <w:color w:val="000000" w:themeColor="text1"/>
          <w:sz w:val="26"/>
          <w:szCs w:val="26"/>
          <w:lang w:val="en-US"/>
        </w:rPr>
        <w:t>12</w:t>
      </w:r>
      <w:r>
        <w:rPr>
          <w:b/>
          <w:bCs/>
          <w:color w:val="000000" w:themeColor="text1"/>
          <w:sz w:val="26"/>
          <w:szCs w:val="26"/>
        </w:rPr>
        <w:t xml:space="preserve">: </w:t>
      </w:r>
      <w:r>
        <w:rPr>
          <w:color w:val="000000" w:themeColor="text1"/>
          <w:sz w:val="26"/>
          <w:szCs w:val="26"/>
        </w:rPr>
        <w:t>Phát biểu nào sau đây không đúng?</w:t>
      </w:r>
    </w:p>
    <w:p w14:paraId="7967DC67" w14:textId="77777777" w:rsidR="00B751B9" w:rsidRDefault="00000000">
      <w:pPr>
        <w:numPr>
          <w:ilvl w:val="0"/>
          <w:numId w:val="1"/>
        </w:numPr>
        <w:spacing w:before="40" w:after="40"/>
        <w:rPr>
          <w:color w:val="000000" w:themeColor="text1"/>
          <w:sz w:val="26"/>
          <w:szCs w:val="26"/>
        </w:rPr>
      </w:pPr>
      <w:r>
        <w:rPr>
          <w:color w:val="000000" w:themeColor="text1"/>
          <w:sz w:val="26"/>
          <w:szCs w:val="26"/>
        </w:rPr>
        <w:t>Khối lượng của túi đường chỉ lượng đường chứa trong túi</w:t>
      </w:r>
    </w:p>
    <w:p w14:paraId="207F619E" w14:textId="77777777" w:rsidR="00B751B9" w:rsidRDefault="00000000">
      <w:pPr>
        <w:spacing w:before="40" w:after="40"/>
        <w:rPr>
          <w:color w:val="000000" w:themeColor="text1"/>
          <w:sz w:val="26"/>
          <w:szCs w:val="26"/>
        </w:rPr>
      </w:pPr>
      <w:r>
        <w:rPr>
          <w:color w:val="000000" w:themeColor="text1"/>
          <w:sz w:val="26"/>
          <w:szCs w:val="26"/>
        </w:rPr>
        <w:t>B.Trọng lượng của một người là độ lớn của lực hút của Trái Đất tác dụng lên người đó.</w:t>
      </w:r>
    </w:p>
    <w:p w14:paraId="51D0AA29" w14:textId="77777777" w:rsidR="00B751B9" w:rsidRDefault="00000000">
      <w:pPr>
        <w:spacing w:before="40" w:after="40"/>
        <w:rPr>
          <w:color w:val="000000" w:themeColor="text1"/>
          <w:sz w:val="26"/>
          <w:szCs w:val="26"/>
        </w:rPr>
      </w:pPr>
      <w:r>
        <w:rPr>
          <w:color w:val="000000" w:themeColor="text1"/>
          <w:sz w:val="26"/>
          <w:szCs w:val="26"/>
        </w:rPr>
        <w:t>C.Trọng lượng của một vật tỉ lệ thuận với khối lượng của vật đó.</w:t>
      </w:r>
    </w:p>
    <w:p w14:paraId="4D1CD6D6" w14:textId="77777777" w:rsidR="00B751B9" w:rsidRDefault="00000000">
      <w:pPr>
        <w:spacing w:before="40" w:after="40"/>
        <w:rPr>
          <w:color w:val="000000" w:themeColor="text1"/>
          <w:sz w:val="26"/>
          <w:szCs w:val="26"/>
        </w:rPr>
      </w:pPr>
      <w:r>
        <w:rPr>
          <w:color w:val="000000" w:themeColor="text1"/>
          <w:sz w:val="26"/>
          <w:szCs w:val="26"/>
        </w:rPr>
        <w:t>D. Khối lượng của một vật phụ thuộc vào trọng lượng của nó.</w:t>
      </w:r>
    </w:p>
    <w:p w14:paraId="666AB7D1" w14:textId="77777777" w:rsidR="00B751B9" w:rsidRDefault="00000000">
      <w:pPr>
        <w:spacing w:before="40" w:after="40"/>
        <w:rPr>
          <w:rFonts w:cs="Times New Roman"/>
          <w:b/>
          <w:bCs/>
          <w:sz w:val="26"/>
          <w:szCs w:val="26"/>
        </w:rPr>
      </w:pPr>
      <w:r>
        <w:rPr>
          <w:rFonts w:cs="Times New Roman"/>
          <w:b/>
          <w:bCs/>
          <w:sz w:val="26"/>
          <w:szCs w:val="26"/>
        </w:rPr>
        <w:t>PHẦN II TỰ LUẬN: (7,0 điểm)</w:t>
      </w:r>
    </w:p>
    <w:p w14:paraId="271AB23B" w14:textId="77777777" w:rsidR="00B751B9" w:rsidRDefault="00000000">
      <w:pPr>
        <w:spacing w:after="40" w:line="240" w:lineRule="auto"/>
        <w:jc w:val="both"/>
        <w:rPr>
          <w:rFonts w:cs="Times New Roman"/>
          <w:color w:val="000000" w:themeColor="text1"/>
          <w:sz w:val="26"/>
          <w:szCs w:val="26"/>
        </w:rPr>
      </w:pPr>
      <w:r>
        <w:rPr>
          <w:rFonts w:cs="Times New Roman"/>
          <w:b/>
          <w:color w:val="000000" w:themeColor="text1"/>
          <w:sz w:val="26"/>
          <w:szCs w:val="26"/>
        </w:rPr>
        <w:t xml:space="preserve">Câu 13: </w:t>
      </w:r>
      <w:r>
        <w:rPr>
          <w:rFonts w:cs="Times New Roman"/>
          <w:b/>
          <w:bCs/>
          <w:color w:val="000000" w:themeColor="text1"/>
          <w:sz w:val="26"/>
          <w:szCs w:val="26"/>
        </w:rPr>
        <w:t>(</w:t>
      </w:r>
      <w:r>
        <w:rPr>
          <w:rFonts w:cs="Times New Roman"/>
          <w:b/>
          <w:bCs/>
          <w:color w:val="000000" w:themeColor="text1"/>
          <w:sz w:val="26"/>
          <w:szCs w:val="26"/>
          <w:lang w:val="en-US"/>
        </w:rPr>
        <w:t>1</w:t>
      </w:r>
      <w:r>
        <w:rPr>
          <w:rFonts w:cs="Times New Roman"/>
          <w:b/>
          <w:bCs/>
          <w:color w:val="000000" w:themeColor="text1"/>
          <w:sz w:val="26"/>
          <w:szCs w:val="26"/>
        </w:rPr>
        <w:t xml:space="preserve"> điểm).</w:t>
      </w:r>
      <w:r>
        <w:rPr>
          <w:rFonts w:cs="Times New Roman"/>
          <w:color w:val="000000" w:themeColor="text1"/>
          <w:sz w:val="26"/>
          <w:szCs w:val="26"/>
        </w:rPr>
        <w:t xml:space="preserve"> </w:t>
      </w:r>
      <w:r>
        <w:rPr>
          <w:rFonts w:cs="Times New Roman"/>
          <w:color w:val="000000" w:themeColor="text1"/>
          <w:sz w:val="26"/>
          <w:szCs w:val="26"/>
          <w:lang w:val="en-US"/>
        </w:rPr>
        <w:t>Em hãy nêu một số tác hại của động vật đối với con người</w:t>
      </w:r>
      <w:r>
        <w:rPr>
          <w:rFonts w:cs="Times New Roman"/>
          <w:color w:val="000000" w:themeColor="text1"/>
          <w:sz w:val="26"/>
          <w:szCs w:val="26"/>
        </w:rPr>
        <w:t>.</w:t>
      </w:r>
    </w:p>
    <w:p w14:paraId="46344B17" w14:textId="77777777" w:rsidR="00B751B9" w:rsidRDefault="00000000">
      <w:pPr>
        <w:spacing w:after="40" w:line="240" w:lineRule="auto"/>
        <w:jc w:val="both"/>
        <w:rPr>
          <w:rFonts w:cs="Times New Roman"/>
          <w:color w:val="000000" w:themeColor="text1"/>
          <w:sz w:val="26"/>
          <w:szCs w:val="26"/>
        </w:rPr>
      </w:pPr>
      <w:r>
        <w:rPr>
          <w:rFonts w:cs="Times New Roman"/>
          <w:b/>
          <w:color w:val="000000" w:themeColor="text1"/>
          <w:sz w:val="26"/>
          <w:szCs w:val="26"/>
        </w:rPr>
        <w:t xml:space="preserve">Câu 14: </w:t>
      </w:r>
      <w:r>
        <w:rPr>
          <w:rFonts w:cs="Times New Roman"/>
          <w:b/>
          <w:bCs/>
          <w:color w:val="000000" w:themeColor="text1"/>
          <w:sz w:val="26"/>
          <w:szCs w:val="26"/>
        </w:rPr>
        <w:t>(</w:t>
      </w:r>
      <w:r>
        <w:rPr>
          <w:rFonts w:cs="Times New Roman"/>
          <w:b/>
          <w:bCs/>
          <w:color w:val="000000" w:themeColor="text1"/>
          <w:sz w:val="26"/>
          <w:szCs w:val="26"/>
          <w:lang w:val="en-US"/>
        </w:rPr>
        <w:t>2</w:t>
      </w:r>
      <w:r>
        <w:rPr>
          <w:rFonts w:cs="Times New Roman"/>
          <w:b/>
          <w:bCs/>
          <w:color w:val="000000" w:themeColor="text1"/>
          <w:sz w:val="26"/>
          <w:szCs w:val="26"/>
        </w:rPr>
        <w:t xml:space="preserve">  điểm)</w:t>
      </w:r>
      <w:r>
        <w:rPr>
          <w:rFonts w:cs="Times New Roman"/>
          <w:color w:val="000000" w:themeColor="text1"/>
          <w:sz w:val="26"/>
          <w:szCs w:val="26"/>
        </w:rPr>
        <w:t>.</w:t>
      </w:r>
    </w:p>
    <w:p w14:paraId="5F317A09" w14:textId="77777777" w:rsidR="00B751B9" w:rsidRDefault="00000000">
      <w:pPr>
        <w:spacing w:after="40" w:line="240" w:lineRule="auto"/>
        <w:jc w:val="both"/>
        <w:rPr>
          <w:rFonts w:cs="Times New Roman"/>
          <w:color w:val="000000" w:themeColor="text1"/>
          <w:sz w:val="26"/>
          <w:szCs w:val="26"/>
        </w:rPr>
      </w:pPr>
      <w:r>
        <w:rPr>
          <w:rFonts w:cs="Times New Roman"/>
          <w:color w:val="000000" w:themeColor="text1"/>
          <w:sz w:val="26"/>
          <w:szCs w:val="26"/>
        </w:rPr>
        <w:t xml:space="preserve">a. </w:t>
      </w:r>
      <w:r>
        <w:rPr>
          <w:rFonts w:cs="Times New Roman"/>
          <w:color w:val="000000" w:themeColor="text1"/>
          <w:sz w:val="26"/>
          <w:szCs w:val="26"/>
          <w:lang w:val="en-US"/>
        </w:rPr>
        <w:t>Trình bày vai trò của thực vật trong đời sống con người</w:t>
      </w:r>
      <w:r>
        <w:rPr>
          <w:rFonts w:cs="Times New Roman"/>
          <w:color w:val="000000" w:themeColor="text1"/>
          <w:sz w:val="26"/>
          <w:szCs w:val="26"/>
        </w:rPr>
        <w:t>.</w:t>
      </w:r>
    </w:p>
    <w:p w14:paraId="08238C75" w14:textId="77777777" w:rsidR="00B751B9" w:rsidRDefault="00000000">
      <w:pPr>
        <w:spacing w:after="40" w:line="240" w:lineRule="auto"/>
        <w:jc w:val="both"/>
        <w:rPr>
          <w:rFonts w:cs="Times New Roman"/>
          <w:color w:val="000000" w:themeColor="text1"/>
          <w:sz w:val="26"/>
          <w:szCs w:val="26"/>
        </w:rPr>
      </w:pPr>
      <w:r>
        <w:rPr>
          <w:rFonts w:cs="Times New Roman"/>
          <w:color w:val="000000" w:themeColor="text1"/>
          <w:sz w:val="26"/>
          <w:szCs w:val="26"/>
        </w:rPr>
        <w:t xml:space="preserve">b. </w:t>
      </w:r>
      <w:r>
        <w:rPr>
          <w:rFonts w:cs="Times New Roman"/>
          <w:color w:val="000000" w:themeColor="text1"/>
          <w:sz w:val="26"/>
          <w:szCs w:val="26"/>
          <w:lang w:val="en-US"/>
        </w:rPr>
        <w:t>Phân biệt động vật không xương sống và động vật có xương sống</w:t>
      </w:r>
      <w:r>
        <w:rPr>
          <w:rFonts w:cs="Times New Roman"/>
          <w:color w:val="000000" w:themeColor="text1"/>
          <w:sz w:val="26"/>
          <w:szCs w:val="26"/>
        </w:rPr>
        <w:t>.</w:t>
      </w:r>
    </w:p>
    <w:p w14:paraId="56D0082B" w14:textId="77777777" w:rsidR="00B751B9" w:rsidRDefault="00000000">
      <w:pPr>
        <w:spacing w:after="40" w:line="240" w:lineRule="auto"/>
        <w:jc w:val="both"/>
        <w:rPr>
          <w:rFonts w:eastAsia="Calibri" w:cs="Times New Roman"/>
          <w:bCs/>
          <w:color w:val="000000" w:themeColor="text1"/>
          <w:sz w:val="26"/>
          <w:szCs w:val="26"/>
        </w:rPr>
      </w:pPr>
      <w:r>
        <w:rPr>
          <w:rFonts w:cs="Times New Roman"/>
          <w:b/>
          <w:color w:val="000000" w:themeColor="text1"/>
          <w:sz w:val="26"/>
          <w:szCs w:val="26"/>
        </w:rPr>
        <w:t>Câu 15:</w:t>
      </w:r>
      <w:r>
        <w:rPr>
          <w:rFonts w:cs="Times New Roman"/>
          <w:b/>
          <w:color w:val="000000" w:themeColor="text1"/>
          <w:sz w:val="26"/>
          <w:szCs w:val="26"/>
          <w:lang w:val="en-US"/>
        </w:rPr>
        <w:t xml:space="preserve"> </w:t>
      </w:r>
      <w:r>
        <w:rPr>
          <w:rFonts w:cs="Times New Roman"/>
          <w:b/>
          <w:color w:val="000000" w:themeColor="text1"/>
          <w:sz w:val="26"/>
          <w:szCs w:val="26"/>
        </w:rPr>
        <w:t>(1 điểm).</w:t>
      </w:r>
      <w:r>
        <w:rPr>
          <w:rFonts w:cs="Times New Roman"/>
          <w:color w:val="000000" w:themeColor="text1"/>
          <w:sz w:val="26"/>
          <w:szCs w:val="26"/>
          <w:lang w:val="fr-FR"/>
        </w:rPr>
        <w:t xml:space="preserve"> </w:t>
      </w:r>
      <w:r>
        <w:rPr>
          <w:rFonts w:eastAsia="Calibri" w:cs="Times New Roman"/>
          <w:bCs/>
          <w:color w:val="000000" w:themeColor="text1"/>
          <w:sz w:val="26"/>
          <w:szCs w:val="26"/>
          <w:lang w:val="en-US"/>
        </w:rPr>
        <w:t>Cho một số thực vật sau: Cây lúa, cây xoài, cây keo, cây gừng, cây rau muống, cây khoai lang, cây ổi, cây hoa lan, cây bưởi, cây tía tô. Em hãy phân chia các thực vật này thành từng nhóm theo vai trò sử dụng</w:t>
      </w:r>
      <w:r>
        <w:rPr>
          <w:rFonts w:eastAsia="Calibri" w:cs="Times New Roman"/>
          <w:bCs/>
          <w:color w:val="000000" w:themeColor="text1"/>
          <w:sz w:val="26"/>
          <w:szCs w:val="26"/>
        </w:rPr>
        <w:t>.</w:t>
      </w:r>
    </w:p>
    <w:p w14:paraId="05D64526" w14:textId="77777777" w:rsidR="00B751B9" w:rsidRDefault="00000000">
      <w:pPr>
        <w:spacing w:before="40" w:after="40"/>
        <w:jc w:val="both"/>
        <w:rPr>
          <w:bCs/>
          <w:color w:val="000000" w:themeColor="text1"/>
          <w:sz w:val="26"/>
          <w:szCs w:val="26"/>
          <w:lang w:val="en-US"/>
        </w:rPr>
      </w:pPr>
      <w:r>
        <w:rPr>
          <w:b/>
          <w:iCs/>
          <w:color w:val="000000" w:themeColor="text1"/>
          <w:sz w:val="26"/>
          <w:szCs w:val="26"/>
        </w:rPr>
        <w:t>Câu 16:</w:t>
      </w:r>
      <w:r>
        <w:rPr>
          <w:iCs/>
          <w:color w:val="000000" w:themeColor="text1"/>
          <w:sz w:val="26"/>
          <w:szCs w:val="26"/>
        </w:rPr>
        <w:t xml:space="preserve"> </w:t>
      </w:r>
      <w:r>
        <w:rPr>
          <w:b/>
          <w:color w:val="000000" w:themeColor="text1"/>
          <w:sz w:val="26"/>
          <w:szCs w:val="26"/>
        </w:rPr>
        <w:t xml:space="preserve">(1,0 điểm). </w:t>
      </w:r>
      <w:r>
        <w:rPr>
          <w:bCs/>
          <w:color w:val="000000" w:themeColor="text1"/>
          <w:sz w:val="26"/>
          <w:szCs w:val="26"/>
          <w:lang w:val="en-US"/>
        </w:rPr>
        <w:t>Nêu định luật bảo toàn năng lượng và lấy một ví dụ cụ thể chứng minh năng lượng được bảo toàn.</w:t>
      </w:r>
    </w:p>
    <w:p w14:paraId="08276906" w14:textId="77777777" w:rsidR="00B751B9" w:rsidRDefault="00000000">
      <w:pPr>
        <w:spacing w:before="40" w:after="40"/>
        <w:jc w:val="both"/>
        <w:rPr>
          <w:b/>
          <w:color w:val="000000" w:themeColor="text1"/>
          <w:sz w:val="26"/>
          <w:szCs w:val="26"/>
          <w:lang w:val="en-US"/>
        </w:rPr>
      </w:pPr>
      <w:r>
        <w:rPr>
          <w:b/>
          <w:iCs/>
          <w:color w:val="000000" w:themeColor="text1"/>
          <w:sz w:val="26"/>
          <w:szCs w:val="26"/>
        </w:rPr>
        <w:t>Câu 17:</w:t>
      </w:r>
      <w:r>
        <w:rPr>
          <w:iCs/>
          <w:color w:val="000000" w:themeColor="text1"/>
          <w:sz w:val="26"/>
          <w:szCs w:val="26"/>
        </w:rPr>
        <w:t xml:space="preserve"> </w:t>
      </w:r>
      <w:r>
        <w:rPr>
          <w:b/>
          <w:color w:val="000000" w:themeColor="text1"/>
          <w:sz w:val="26"/>
          <w:szCs w:val="26"/>
        </w:rPr>
        <w:t>(1,0 điểm)</w:t>
      </w:r>
      <w:r>
        <w:rPr>
          <w:b/>
          <w:color w:val="000000" w:themeColor="text1"/>
          <w:sz w:val="26"/>
          <w:szCs w:val="26"/>
          <w:lang w:val="en-US"/>
        </w:rPr>
        <w:t>.</w:t>
      </w:r>
      <w:r>
        <w:rPr>
          <w:b/>
          <w:color w:val="000000" w:themeColor="text1"/>
          <w:sz w:val="26"/>
          <w:szCs w:val="26"/>
        </w:rPr>
        <w:t xml:space="preserve"> </w:t>
      </w:r>
      <w:r>
        <w:rPr>
          <w:bCs/>
          <w:color w:val="000000" w:themeColor="text1"/>
          <w:sz w:val="26"/>
          <w:szCs w:val="26"/>
          <w:lang w:val="en-US"/>
        </w:rPr>
        <w:t>Em hãy đề xuất biện pháp sử dụng tiết kiệm năng lượng điện khi dùng các thiết bị điện trong lớp học của em.</w:t>
      </w:r>
    </w:p>
    <w:p w14:paraId="6AF4B0B7" w14:textId="77777777" w:rsidR="00B751B9" w:rsidRDefault="00000000">
      <w:pPr>
        <w:spacing w:before="40" w:after="40"/>
        <w:jc w:val="both"/>
        <w:rPr>
          <w:b/>
          <w:color w:val="000000" w:themeColor="text1"/>
          <w:sz w:val="26"/>
          <w:szCs w:val="26"/>
        </w:rPr>
      </w:pPr>
      <w:r>
        <w:rPr>
          <w:b/>
          <w:iCs/>
          <w:color w:val="000000" w:themeColor="text1"/>
          <w:sz w:val="26"/>
          <w:szCs w:val="26"/>
        </w:rPr>
        <w:t>Câu 18:</w:t>
      </w:r>
      <w:r>
        <w:rPr>
          <w:iCs/>
          <w:color w:val="000000" w:themeColor="text1"/>
          <w:sz w:val="26"/>
          <w:szCs w:val="26"/>
        </w:rPr>
        <w:t xml:space="preserve"> </w:t>
      </w:r>
      <w:r>
        <w:rPr>
          <w:b/>
          <w:color w:val="000000" w:themeColor="text1"/>
          <w:sz w:val="26"/>
          <w:szCs w:val="26"/>
        </w:rPr>
        <w:t xml:space="preserve">(1,0 điểm). </w:t>
      </w:r>
    </w:p>
    <w:p w14:paraId="482C5CC2" w14:textId="77777777" w:rsidR="00B751B9" w:rsidRDefault="00000000">
      <w:pPr>
        <w:numPr>
          <w:ilvl w:val="0"/>
          <w:numId w:val="2"/>
        </w:numPr>
        <w:spacing w:before="40" w:after="40"/>
        <w:jc w:val="both"/>
        <w:rPr>
          <w:bCs/>
          <w:color w:val="000000" w:themeColor="text1"/>
          <w:sz w:val="26"/>
          <w:szCs w:val="26"/>
        </w:rPr>
      </w:pPr>
      <w:r>
        <w:rPr>
          <w:bCs/>
          <w:color w:val="000000" w:themeColor="text1"/>
          <w:sz w:val="26"/>
          <w:szCs w:val="26"/>
        </w:rPr>
        <w:t>Nêu những hiểu biết của em về hiện tượng Mặt Trời lặn và mọc.</w:t>
      </w:r>
    </w:p>
    <w:p w14:paraId="68EF571D" w14:textId="77777777" w:rsidR="00B751B9" w:rsidRDefault="00000000">
      <w:pPr>
        <w:numPr>
          <w:ilvl w:val="0"/>
          <w:numId w:val="2"/>
        </w:numPr>
        <w:spacing w:before="40" w:after="40"/>
        <w:jc w:val="both"/>
        <w:rPr>
          <w:b/>
          <w:color w:val="000000" w:themeColor="text1"/>
          <w:sz w:val="26"/>
          <w:szCs w:val="26"/>
        </w:rPr>
      </w:pPr>
      <w:r>
        <w:rPr>
          <w:bCs/>
          <w:color w:val="000000" w:themeColor="text1"/>
          <w:sz w:val="26"/>
          <w:szCs w:val="26"/>
        </w:rPr>
        <w:t xml:space="preserve"> Khi nào xuất hiện ban ngày và ban đêm trên Trái Đất? </w:t>
      </w:r>
    </w:p>
    <w:p w14:paraId="40EDEF2B" w14:textId="77777777" w:rsidR="00B751B9" w:rsidRDefault="00B751B9">
      <w:pPr>
        <w:spacing w:before="40" w:after="40"/>
        <w:jc w:val="both"/>
        <w:rPr>
          <w:bCs/>
          <w:color w:val="000000" w:themeColor="text1"/>
          <w:sz w:val="26"/>
          <w:szCs w:val="26"/>
          <w:lang w:val="en-US"/>
        </w:rPr>
      </w:pPr>
    </w:p>
    <w:p w14:paraId="02FD133A" w14:textId="77777777" w:rsidR="00B751B9" w:rsidRDefault="00000000">
      <w:pPr>
        <w:spacing w:before="40" w:after="40"/>
        <w:ind w:firstLine="567"/>
        <w:jc w:val="center"/>
        <w:rPr>
          <w:rFonts w:cs="Times New Roman"/>
          <w:sz w:val="26"/>
          <w:szCs w:val="26"/>
        </w:rPr>
      </w:pPr>
      <w:r>
        <w:rPr>
          <w:color w:val="000000" w:themeColor="text1"/>
          <w:sz w:val="26"/>
          <w:szCs w:val="26"/>
          <w:shd w:val="clear" w:color="auto" w:fill="FFFFFF"/>
        </w:rPr>
        <w:t>------Hết-----</w:t>
      </w:r>
    </w:p>
    <w:p w14:paraId="41D739F0" w14:textId="77777777" w:rsidR="00B751B9" w:rsidRDefault="00B751B9">
      <w:pPr>
        <w:spacing w:before="40" w:after="40"/>
        <w:rPr>
          <w:rFonts w:cs="Times New Roman"/>
          <w:b/>
          <w:bCs/>
          <w:sz w:val="26"/>
          <w:szCs w:val="26"/>
        </w:rPr>
      </w:pPr>
    </w:p>
    <w:p w14:paraId="78D689EC" w14:textId="77777777" w:rsidR="00B751B9" w:rsidRDefault="00000000">
      <w:pPr>
        <w:spacing w:after="0"/>
        <w:ind w:firstLine="567"/>
        <w:jc w:val="center"/>
        <w:rPr>
          <w:rFonts w:cs="Times New Roman"/>
          <w:b/>
          <w:bCs/>
          <w:i/>
          <w:iCs/>
          <w:sz w:val="26"/>
          <w:szCs w:val="26"/>
        </w:rPr>
      </w:pPr>
      <w:r>
        <w:rPr>
          <w:rFonts w:cs="Times New Roman"/>
          <w:b/>
          <w:bCs/>
          <w:i/>
          <w:iCs/>
          <w:sz w:val="26"/>
          <w:szCs w:val="26"/>
        </w:rPr>
        <w:t>(Học sinh không  được sử dụng tài liệu. Giám thị không giải thích gì thêm)</w:t>
      </w:r>
    </w:p>
    <w:p w14:paraId="59761C7E" w14:textId="77777777" w:rsidR="00B751B9" w:rsidRDefault="00B751B9">
      <w:pPr>
        <w:spacing w:after="0"/>
        <w:ind w:firstLine="567"/>
        <w:jc w:val="center"/>
        <w:rPr>
          <w:rFonts w:cs="Times New Roman"/>
          <w:b/>
          <w:bCs/>
          <w:i/>
          <w:iCs/>
          <w:sz w:val="26"/>
          <w:szCs w:val="26"/>
        </w:rPr>
      </w:pPr>
    </w:p>
    <w:p w14:paraId="208FA08F" w14:textId="77777777" w:rsidR="00091FEE" w:rsidRDefault="00091FEE" w:rsidP="00091FEE">
      <w:pPr>
        <w:spacing w:after="0"/>
        <w:ind w:firstLine="567"/>
        <w:jc w:val="center"/>
        <w:rPr>
          <w:rFonts w:cs="Times New Roman"/>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091FEE" w14:paraId="252410A6" w14:textId="77777777" w:rsidTr="00CE65F9">
        <w:tc>
          <w:tcPr>
            <w:tcW w:w="4500" w:type="dxa"/>
          </w:tcPr>
          <w:p w14:paraId="410F4984" w14:textId="77777777" w:rsidR="00091FEE" w:rsidRDefault="00091FEE" w:rsidP="00CE65F9">
            <w:pPr>
              <w:spacing w:after="0" w:line="240" w:lineRule="auto"/>
              <w:jc w:val="center"/>
              <w:rPr>
                <w:rFonts w:cs="Times New Roman"/>
                <w:sz w:val="26"/>
                <w:szCs w:val="26"/>
              </w:rPr>
            </w:pPr>
            <w:r>
              <w:rPr>
                <w:rFonts w:cs="Times New Roman"/>
                <w:sz w:val="26"/>
                <w:szCs w:val="26"/>
              </w:rPr>
              <w:t xml:space="preserve">UBND HUYỆN TÂN CHÂU </w:t>
            </w:r>
          </w:p>
        </w:tc>
        <w:tc>
          <w:tcPr>
            <w:tcW w:w="5940" w:type="dxa"/>
          </w:tcPr>
          <w:p w14:paraId="0284364E" w14:textId="77777777" w:rsidR="00091FEE" w:rsidRDefault="00091FEE" w:rsidP="00CE65F9">
            <w:pPr>
              <w:spacing w:after="0" w:line="240" w:lineRule="auto"/>
              <w:jc w:val="center"/>
              <w:rPr>
                <w:rFonts w:cs="Times New Roman"/>
                <w:b/>
                <w:bCs/>
                <w:sz w:val="26"/>
                <w:szCs w:val="26"/>
              </w:rPr>
            </w:pPr>
            <w:r>
              <w:rPr>
                <w:rFonts w:cs="Times New Roman"/>
                <w:b/>
                <w:bCs/>
                <w:sz w:val="26"/>
                <w:szCs w:val="26"/>
              </w:rPr>
              <w:t>CỘNG HÒA XÃ HỘI CHỦ NGHĨA VIỆT NAM</w:t>
            </w:r>
          </w:p>
        </w:tc>
      </w:tr>
      <w:tr w:rsidR="00091FEE" w14:paraId="00344543" w14:textId="77777777" w:rsidTr="00CE65F9">
        <w:tc>
          <w:tcPr>
            <w:tcW w:w="4500" w:type="dxa"/>
          </w:tcPr>
          <w:p w14:paraId="739F80A1" w14:textId="77777777" w:rsidR="00091FEE" w:rsidRDefault="00091FEE" w:rsidP="00CE65F9">
            <w:pPr>
              <w:spacing w:after="0" w:line="240" w:lineRule="auto"/>
              <w:jc w:val="center"/>
              <w:rPr>
                <w:rFonts w:cs="Times New Roman"/>
                <w:b/>
                <w:bCs/>
                <w:sz w:val="26"/>
                <w:szCs w:val="26"/>
              </w:rPr>
            </w:pPr>
            <w:r>
              <w:rPr>
                <w:rFonts w:cs="Times New Roman"/>
                <w:b/>
                <w:bCs/>
                <w:sz w:val="26"/>
                <w:szCs w:val="26"/>
              </w:rPr>
              <w:t>TRƯỜNG THCS  TÂN HÒA</w:t>
            </w:r>
          </w:p>
        </w:tc>
        <w:tc>
          <w:tcPr>
            <w:tcW w:w="5940" w:type="dxa"/>
          </w:tcPr>
          <w:p w14:paraId="4916868A" w14:textId="77777777" w:rsidR="00091FEE" w:rsidRDefault="00091FEE" w:rsidP="00CE65F9">
            <w:pPr>
              <w:spacing w:after="0" w:line="240" w:lineRule="auto"/>
              <w:jc w:val="center"/>
              <w:rPr>
                <w:rFonts w:cs="Times New Roman"/>
                <w:b/>
                <w:bCs/>
                <w:sz w:val="26"/>
                <w:szCs w:val="26"/>
              </w:rPr>
            </w:pPr>
            <w:r>
              <w:rPr>
                <w:rFonts w:cs="Times New Roman"/>
                <w:b/>
                <w:bCs/>
                <w:sz w:val="26"/>
                <w:szCs w:val="26"/>
              </w:rPr>
              <w:t>Độc lập- Tự do- Hạnh Phúc</w:t>
            </w:r>
          </w:p>
        </w:tc>
      </w:tr>
    </w:tbl>
    <w:p w14:paraId="7051C8BE" w14:textId="77777777" w:rsidR="00091FEE" w:rsidRDefault="00091FEE" w:rsidP="00091FEE">
      <w:pPr>
        <w:spacing w:after="0" w:line="240" w:lineRule="auto"/>
        <w:rPr>
          <w:rFonts w:cs="Times New Roman"/>
          <w:sz w:val="26"/>
          <w:szCs w:val="26"/>
        </w:rPr>
      </w:pPr>
      <w:r>
        <w:rPr>
          <w:rFonts w:cs="Times New Roman"/>
          <w:noProof/>
          <w:sz w:val="26"/>
          <w:szCs w:val="26"/>
        </w:rPr>
        <mc:AlternateContent>
          <mc:Choice Requires="wps">
            <w:drawing>
              <wp:anchor distT="0" distB="0" distL="114300" distR="114300" simplePos="0" relativeHeight="251663360" behindDoc="0" locked="0" layoutInCell="1" allowOverlap="1" wp14:anchorId="16669DBF" wp14:editId="79BE5856">
                <wp:simplePos x="0" y="0"/>
                <wp:positionH relativeFrom="column">
                  <wp:posOffset>194310</wp:posOffset>
                </wp:positionH>
                <wp:positionV relativeFrom="paragraph">
                  <wp:posOffset>1270</wp:posOffset>
                </wp:positionV>
                <wp:extent cx="1543050" cy="0"/>
                <wp:effectExtent l="0" t="4445" r="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type w14:anchorId="79AD3C9C" id="_x0000_t32" coordsize="21600,21600" o:spt="32" o:oned="t" path="m,l21600,21600e" filled="f">
                <v:path arrowok="t" fillok="f" o:connecttype="none"/>
                <o:lock v:ext="edit" shapetype="t"/>
              </v:shapetype>
              <v:shape id="Straight Arrow Connector 1" o:spid="_x0000_s1026" type="#_x0000_t32" style="position:absolute;margin-left:15.3pt;margin-top:.1pt;width:12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"/>
            </w:pict>
          </mc:Fallback>
        </mc:AlternateContent>
      </w:r>
      <w:r>
        <w:rPr>
          <w:rFonts w:cs="Times New Roman"/>
          <w:noProof/>
          <w:sz w:val="26"/>
          <w:szCs w:val="26"/>
        </w:rPr>
        <mc:AlternateContent>
          <mc:Choice Requires="wps">
            <w:drawing>
              <wp:anchor distT="0" distB="0" distL="114300" distR="114300" simplePos="0" relativeHeight="251662336" behindDoc="0" locked="0" layoutInCell="1" allowOverlap="1" wp14:anchorId="164FE50A" wp14:editId="1212659C">
                <wp:simplePos x="0" y="0"/>
                <wp:positionH relativeFrom="column">
                  <wp:posOffset>3609975</wp:posOffset>
                </wp:positionH>
                <wp:positionV relativeFrom="paragraph">
                  <wp:posOffset>-3810</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2C0E9B25" id="Straight Arrow Connector 1" o:spid="_x0000_s1026" type="#_x0000_t32" style="position:absolute;margin-left:284.25pt;margin-top:-.3pt;width:121.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0C8F2414" w14:textId="77777777" w:rsidR="00091FEE" w:rsidRDefault="00091FEE" w:rsidP="00091FEE">
      <w:pPr>
        <w:widowControl w:val="0"/>
        <w:spacing w:after="0" w:line="240" w:lineRule="auto"/>
        <w:jc w:val="center"/>
        <w:rPr>
          <w:rFonts w:cs="Times New Roman"/>
          <w:b/>
          <w:sz w:val="26"/>
          <w:szCs w:val="26"/>
        </w:rPr>
      </w:pPr>
      <w:r>
        <w:rPr>
          <w:rFonts w:cs="Times New Roman"/>
          <w:b/>
          <w:sz w:val="26"/>
          <w:szCs w:val="26"/>
        </w:rPr>
        <w:t>HƯỚNG DẪN CHẤM  KIỂM TRA HỌC KỲ II</w:t>
      </w:r>
    </w:p>
    <w:p w14:paraId="6A67C949" w14:textId="77777777" w:rsidR="00091FEE" w:rsidRDefault="00091FEE" w:rsidP="00091FEE">
      <w:pPr>
        <w:widowControl w:val="0"/>
        <w:spacing w:after="0" w:line="240" w:lineRule="auto"/>
        <w:jc w:val="center"/>
        <w:rPr>
          <w:rFonts w:cs="Times New Roman"/>
          <w:b/>
          <w:sz w:val="26"/>
          <w:szCs w:val="26"/>
        </w:rPr>
      </w:pPr>
      <w:r>
        <w:rPr>
          <w:rFonts w:cs="Times New Roman"/>
          <w:b/>
          <w:sz w:val="26"/>
          <w:szCs w:val="26"/>
        </w:rPr>
        <w:t>NĂM HỌC 2024 - 2025</w:t>
      </w:r>
    </w:p>
    <w:p w14:paraId="2AA1F44D" w14:textId="77777777" w:rsidR="00091FEE" w:rsidRDefault="00091FEE" w:rsidP="00091FEE">
      <w:pPr>
        <w:widowControl w:val="0"/>
        <w:pBdr>
          <w:bottom w:val="single" w:sz="6" w:space="1" w:color="auto"/>
        </w:pBdr>
        <w:spacing w:after="0" w:line="240" w:lineRule="auto"/>
        <w:jc w:val="center"/>
        <w:rPr>
          <w:rFonts w:cs="Times New Roman"/>
          <w:b/>
          <w:sz w:val="26"/>
          <w:szCs w:val="26"/>
        </w:rPr>
      </w:pPr>
      <w:r>
        <w:rPr>
          <w:rFonts w:cs="Times New Roman"/>
          <w:b/>
          <w:sz w:val="26"/>
          <w:szCs w:val="26"/>
        </w:rPr>
        <w:t>MÔN: KHTN LỚP 6</w:t>
      </w:r>
    </w:p>
    <w:p w14:paraId="2225EE57" w14:textId="77777777" w:rsidR="00091FEE" w:rsidRDefault="00091FEE" w:rsidP="00091FEE">
      <w:pPr>
        <w:pStyle w:val="NormalWeb"/>
        <w:spacing w:before="0" w:beforeAutospacing="0" w:after="0" w:afterAutospacing="0"/>
        <w:rPr>
          <w:b/>
          <w:bCs w:val="0"/>
          <w:color w:val="000000"/>
          <w:sz w:val="26"/>
          <w:szCs w:val="26"/>
        </w:rPr>
      </w:pPr>
    </w:p>
    <w:p w14:paraId="24353435" w14:textId="77777777" w:rsidR="00091FEE" w:rsidRDefault="00091FEE" w:rsidP="00091FEE">
      <w:pPr>
        <w:spacing w:line="240" w:lineRule="auto"/>
        <w:jc w:val="both"/>
        <w:rPr>
          <w:rFonts w:cs="Times New Roman"/>
          <w:sz w:val="26"/>
          <w:szCs w:val="26"/>
          <w:lang w:val="fr-FR"/>
        </w:rPr>
      </w:pPr>
      <w:r>
        <w:rPr>
          <w:rFonts w:cs="Times New Roman"/>
          <w:b/>
          <w:sz w:val="26"/>
          <w:szCs w:val="26"/>
        </w:rPr>
        <w:t xml:space="preserve">PHẦN I. </w:t>
      </w:r>
      <w:r>
        <w:rPr>
          <w:rFonts w:cs="Times New Roman"/>
          <w:b/>
          <w:sz w:val="26"/>
          <w:szCs w:val="26"/>
          <w:lang w:val="fr-FR"/>
        </w:rPr>
        <w:t>TRẮC NGHIỆM KHÁCH QUAN</w:t>
      </w:r>
      <w:r>
        <w:rPr>
          <w:rFonts w:cs="Times New Roman"/>
          <w:b/>
          <w:sz w:val="26"/>
          <w:szCs w:val="26"/>
          <w:lang w:val="vi-VN"/>
        </w:rPr>
        <w:t xml:space="preserve"> (3,0 điểm):</w:t>
      </w:r>
      <w:r>
        <w:rPr>
          <w:rFonts w:cs="Times New Roman"/>
          <w:sz w:val="26"/>
          <w:szCs w:val="26"/>
          <w:lang w:val="vi-VN"/>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091FEE" w14:paraId="4419DBB4" w14:textId="77777777" w:rsidTr="00CE65F9">
        <w:trPr>
          <w:trHeight w:val="565"/>
        </w:trPr>
        <w:tc>
          <w:tcPr>
            <w:tcW w:w="1266" w:type="dxa"/>
            <w:shd w:val="clear" w:color="auto" w:fill="auto"/>
          </w:tcPr>
          <w:p w14:paraId="28209C5D" w14:textId="77777777" w:rsidR="00091FEE" w:rsidRDefault="00091FEE" w:rsidP="00CE65F9">
            <w:pPr>
              <w:spacing w:line="240" w:lineRule="auto"/>
              <w:rPr>
                <w:rFonts w:eastAsia="Calibri" w:cs="Times New Roman"/>
                <w:b/>
                <w:sz w:val="26"/>
                <w:szCs w:val="26"/>
              </w:rPr>
            </w:pPr>
            <w:r>
              <w:rPr>
                <w:rFonts w:eastAsia="Calibri" w:cs="Times New Roman"/>
                <w:b/>
                <w:sz w:val="26"/>
                <w:szCs w:val="26"/>
              </w:rPr>
              <w:t>Câu hỏi</w:t>
            </w:r>
          </w:p>
        </w:tc>
        <w:tc>
          <w:tcPr>
            <w:tcW w:w="577" w:type="dxa"/>
            <w:shd w:val="clear" w:color="auto" w:fill="auto"/>
          </w:tcPr>
          <w:p w14:paraId="061B5DBA" w14:textId="77777777" w:rsidR="00091FEE" w:rsidRDefault="00091FEE" w:rsidP="00CE65F9">
            <w:pPr>
              <w:spacing w:line="240" w:lineRule="auto"/>
              <w:rPr>
                <w:rFonts w:eastAsia="Calibri" w:cs="Times New Roman"/>
                <w:sz w:val="26"/>
                <w:szCs w:val="26"/>
              </w:rPr>
            </w:pPr>
            <w:r>
              <w:rPr>
                <w:rFonts w:eastAsia="Calibri" w:cs="Times New Roman"/>
                <w:sz w:val="26"/>
                <w:szCs w:val="26"/>
              </w:rPr>
              <w:t>1</w:t>
            </w:r>
          </w:p>
        </w:tc>
        <w:tc>
          <w:tcPr>
            <w:tcW w:w="567" w:type="dxa"/>
            <w:shd w:val="clear" w:color="auto" w:fill="auto"/>
          </w:tcPr>
          <w:p w14:paraId="62E7560D" w14:textId="77777777" w:rsidR="00091FEE" w:rsidRDefault="00091FEE" w:rsidP="00CE65F9">
            <w:pPr>
              <w:spacing w:line="240" w:lineRule="auto"/>
              <w:rPr>
                <w:rFonts w:eastAsia="Calibri" w:cs="Times New Roman"/>
                <w:sz w:val="26"/>
                <w:szCs w:val="26"/>
              </w:rPr>
            </w:pPr>
            <w:r>
              <w:rPr>
                <w:rFonts w:eastAsia="Calibri" w:cs="Times New Roman"/>
                <w:sz w:val="26"/>
                <w:szCs w:val="26"/>
              </w:rPr>
              <w:t>2</w:t>
            </w:r>
          </w:p>
        </w:tc>
        <w:tc>
          <w:tcPr>
            <w:tcW w:w="567" w:type="dxa"/>
            <w:shd w:val="clear" w:color="auto" w:fill="auto"/>
          </w:tcPr>
          <w:p w14:paraId="5FDD1460" w14:textId="77777777" w:rsidR="00091FEE" w:rsidRDefault="00091FEE" w:rsidP="00CE65F9">
            <w:pPr>
              <w:spacing w:line="240" w:lineRule="auto"/>
              <w:rPr>
                <w:rFonts w:eastAsia="Calibri" w:cs="Times New Roman"/>
                <w:sz w:val="26"/>
                <w:szCs w:val="26"/>
              </w:rPr>
            </w:pPr>
            <w:r>
              <w:rPr>
                <w:rFonts w:eastAsia="Calibri" w:cs="Times New Roman"/>
                <w:sz w:val="26"/>
                <w:szCs w:val="26"/>
              </w:rPr>
              <w:t>3</w:t>
            </w:r>
          </w:p>
        </w:tc>
        <w:tc>
          <w:tcPr>
            <w:tcW w:w="567" w:type="dxa"/>
          </w:tcPr>
          <w:p w14:paraId="3F63970B" w14:textId="77777777" w:rsidR="00091FEE" w:rsidRDefault="00091FEE" w:rsidP="00CE65F9">
            <w:pPr>
              <w:spacing w:line="240" w:lineRule="auto"/>
              <w:rPr>
                <w:rFonts w:eastAsia="Calibri" w:cs="Times New Roman"/>
                <w:sz w:val="26"/>
                <w:szCs w:val="26"/>
              </w:rPr>
            </w:pPr>
            <w:r>
              <w:rPr>
                <w:rFonts w:eastAsia="Calibri" w:cs="Times New Roman"/>
                <w:sz w:val="26"/>
                <w:szCs w:val="26"/>
              </w:rPr>
              <w:t>4</w:t>
            </w:r>
          </w:p>
        </w:tc>
        <w:tc>
          <w:tcPr>
            <w:tcW w:w="567" w:type="dxa"/>
          </w:tcPr>
          <w:p w14:paraId="6AA6579C" w14:textId="77777777" w:rsidR="00091FEE" w:rsidRDefault="00091FEE" w:rsidP="00CE65F9">
            <w:pPr>
              <w:spacing w:line="240" w:lineRule="auto"/>
              <w:rPr>
                <w:rFonts w:eastAsia="Calibri" w:cs="Times New Roman"/>
                <w:sz w:val="26"/>
                <w:szCs w:val="26"/>
              </w:rPr>
            </w:pPr>
            <w:r>
              <w:rPr>
                <w:rFonts w:eastAsia="Calibri" w:cs="Times New Roman"/>
                <w:sz w:val="26"/>
                <w:szCs w:val="26"/>
              </w:rPr>
              <w:t>5</w:t>
            </w:r>
          </w:p>
        </w:tc>
        <w:tc>
          <w:tcPr>
            <w:tcW w:w="567" w:type="dxa"/>
          </w:tcPr>
          <w:p w14:paraId="0A7BFAFB" w14:textId="77777777" w:rsidR="00091FEE" w:rsidRDefault="00091FEE" w:rsidP="00CE65F9">
            <w:pPr>
              <w:spacing w:line="240" w:lineRule="auto"/>
              <w:rPr>
                <w:rFonts w:eastAsia="Calibri" w:cs="Times New Roman"/>
                <w:sz w:val="26"/>
                <w:szCs w:val="26"/>
              </w:rPr>
            </w:pPr>
            <w:r>
              <w:rPr>
                <w:rFonts w:eastAsia="Calibri" w:cs="Times New Roman"/>
                <w:sz w:val="26"/>
                <w:szCs w:val="26"/>
              </w:rPr>
              <w:t>6</w:t>
            </w:r>
          </w:p>
        </w:tc>
        <w:tc>
          <w:tcPr>
            <w:tcW w:w="567" w:type="dxa"/>
            <w:shd w:val="clear" w:color="auto" w:fill="auto"/>
          </w:tcPr>
          <w:p w14:paraId="51581399" w14:textId="77777777" w:rsidR="00091FEE" w:rsidRDefault="00091FEE" w:rsidP="00CE65F9">
            <w:pPr>
              <w:spacing w:line="240" w:lineRule="auto"/>
              <w:rPr>
                <w:rFonts w:eastAsia="Calibri" w:cs="Times New Roman"/>
                <w:sz w:val="26"/>
                <w:szCs w:val="26"/>
              </w:rPr>
            </w:pPr>
            <w:r>
              <w:rPr>
                <w:rFonts w:eastAsia="Calibri" w:cs="Times New Roman"/>
                <w:sz w:val="26"/>
                <w:szCs w:val="26"/>
              </w:rPr>
              <w:t>7</w:t>
            </w:r>
          </w:p>
        </w:tc>
        <w:tc>
          <w:tcPr>
            <w:tcW w:w="567" w:type="dxa"/>
            <w:shd w:val="clear" w:color="auto" w:fill="auto"/>
          </w:tcPr>
          <w:p w14:paraId="3AF4B910" w14:textId="77777777" w:rsidR="00091FEE" w:rsidRDefault="00091FEE" w:rsidP="00CE65F9">
            <w:pPr>
              <w:spacing w:line="240" w:lineRule="auto"/>
              <w:rPr>
                <w:rFonts w:eastAsia="Calibri" w:cs="Times New Roman"/>
                <w:sz w:val="26"/>
                <w:szCs w:val="26"/>
              </w:rPr>
            </w:pPr>
            <w:r>
              <w:rPr>
                <w:rFonts w:eastAsia="Calibri" w:cs="Times New Roman"/>
                <w:sz w:val="26"/>
                <w:szCs w:val="26"/>
              </w:rPr>
              <w:t>8</w:t>
            </w:r>
          </w:p>
        </w:tc>
        <w:tc>
          <w:tcPr>
            <w:tcW w:w="567" w:type="dxa"/>
            <w:shd w:val="clear" w:color="auto" w:fill="auto"/>
          </w:tcPr>
          <w:p w14:paraId="596C648A" w14:textId="77777777" w:rsidR="00091FEE" w:rsidRDefault="00091FEE" w:rsidP="00CE65F9">
            <w:pPr>
              <w:spacing w:line="240" w:lineRule="auto"/>
              <w:rPr>
                <w:rFonts w:eastAsia="Calibri" w:cs="Times New Roman"/>
                <w:sz w:val="26"/>
                <w:szCs w:val="26"/>
              </w:rPr>
            </w:pPr>
            <w:r>
              <w:rPr>
                <w:rFonts w:eastAsia="Calibri" w:cs="Times New Roman"/>
                <w:sz w:val="26"/>
                <w:szCs w:val="26"/>
              </w:rPr>
              <w:t>9</w:t>
            </w:r>
          </w:p>
        </w:tc>
        <w:tc>
          <w:tcPr>
            <w:tcW w:w="567" w:type="dxa"/>
            <w:shd w:val="clear" w:color="auto" w:fill="auto"/>
          </w:tcPr>
          <w:p w14:paraId="2E59F825" w14:textId="77777777" w:rsidR="00091FEE" w:rsidRDefault="00091FEE" w:rsidP="00CE65F9">
            <w:pPr>
              <w:spacing w:line="240" w:lineRule="auto"/>
              <w:rPr>
                <w:rFonts w:eastAsia="Calibri" w:cs="Times New Roman"/>
                <w:sz w:val="26"/>
                <w:szCs w:val="26"/>
              </w:rPr>
            </w:pPr>
            <w:r>
              <w:rPr>
                <w:rFonts w:eastAsia="Calibri" w:cs="Times New Roman"/>
                <w:sz w:val="26"/>
                <w:szCs w:val="26"/>
              </w:rPr>
              <w:t>10</w:t>
            </w:r>
          </w:p>
        </w:tc>
        <w:tc>
          <w:tcPr>
            <w:tcW w:w="567" w:type="dxa"/>
            <w:shd w:val="clear" w:color="auto" w:fill="auto"/>
          </w:tcPr>
          <w:p w14:paraId="4C918080" w14:textId="77777777" w:rsidR="00091FEE" w:rsidRDefault="00091FEE" w:rsidP="00CE65F9">
            <w:pPr>
              <w:spacing w:line="240" w:lineRule="auto"/>
              <w:rPr>
                <w:rFonts w:eastAsia="Calibri" w:cs="Times New Roman"/>
                <w:sz w:val="26"/>
                <w:szCs w:val="26"/>
              </w:rPr>
            </w:pPr>
            <w:r>
              <w:rPr>
                <w:rFonts w:eastAsia="Calibri" w:cs="Times New Roman"/>
                <w:sz w:val="26"/>
                <w:szCs w:val="26"/>
              </w:rPr>
              <w:t>11</w:t>
            </w:r>
          </w:p>
        </w:tc>
        <w:tc>
          <w:tcPr>
            <w:tcW w:w="567" w:type="dxa"/>
            <w:shd w:val="clear" w:color="auto" w:fill="auto"/>
          </w:tcPr>
          <w:p w14:paraId="04FB9F45" w14:textId="77777777" w:rsidR="00091FEE" w:rsidRDefault="00091FEE" w:rsidP="00CE65F9">
            <w:pPr>
              <w:spacing w:line="240" w:lineRule="auto"/>
              <w:rPr>
                <w:rFonts w:eastAsia="Calibri" w:cs="Times New Roman"/>
                <w:sz w:val="26"/>
                <w:szCs w:val="26"/>
              </w:rPr>
            </w:pPr>
            <w:r>
              <w:rPr>
                <w:rFonts w:eastAsia="Calibri" w:cs="Times New Roman"/>
                <w:sz w:val="26"/>
                <w:szCs w:val="26"/>
              </w:rPr>
              <w:t>12</w:t>
            </w:r>
          </w:p>
        </w:tc>
      </w:tr>
      <w:tr w:rsidR="00091FEE" w14:paraId="6181EA44" w14:textId="77777777" w:rsidTr="00CE65F9">
        <w:trPr>
          <w:trHeight w:val="541"/>
        </w:trPr>
        <w:tc>
          <w:tcPr>
            <w:tcW w:w="1266" w:type="dxa"/>
            <w:shd w:val="clear" w:color="auto" w:fill="auto"/>
          </w:tcPr>
          <w:p w14:paraId="2F0E66BA" w14:textId="77777777" w:rsidR="00091FEE" w:rsidRDefault="00091FEE" w:rsidP="00CE65F9">
            <w:pPr>
              <w:spacing w:line="240" w:lineRule="auto"/>
              <w:rPr>
                <w:rFonts w:eastAsia="Calibri" w:cs="Times New Roman"/>
                <w:b/>
                <w:sz w:val="26"/>
                <w:szCs w:val="26"/>
              </w:rPr>
            </w:pPr>
            <w:r>
              <w:rPr>
                <w:rFonts w:eastAsia="Calibri" w:cs="Times New Roman"/>
                <w:b/>
                <w:sz w:val="26"/>
                <w:szCs w:val="26"/>
              </w:rPr>
              <w:t>Đáp án</w:t>
            </w:r>
          </w:p>
        </w:tc>
        <w:tc>
          <w:tcPr>
            <w:tcW w:w="577" w:type="dxa"/>
            <w:shd w:val="clear" w:color="auto" w:fill="auto"/>
          </w:tcPr>
          <w:p w14:paraId="5687BB58" w14:textId="77777777" w:rsidR="00091FEE" w:rsidRDefault="00091FEE" w:rsidP="00CE65F9">
            <w:pPr>
              <w:pStyle w:val="NormalWeb"/>
              <w:widowControl w:val="0"/>
              <w:spacing w:before="0" w:beforeAutospacing="0" w:after="0" w:afterAutospacing="0" w:line="288" w:lineRule="auto"/>
              <w:jc w:val="center"/>
              <w:rPr>
                <w:rFonts w:eastAsia="Calibri"/>
                <w:bCs w:val="0"/>
                <w:sz w:val="26"/>
                <w:szCs w:val="26"/>
              </w:rPr>
            </w:pPr>
            <w:r>
              <w:rPr>
                <w:rStyle w:val="Strong"/>
                <w:rFonts w:eastAsia="MS Mincho"/>
                <w:bCs/>
                <w:color w:val="000000" w:themeColor="text1"/>
                <w:sz w:val="26"/>
                <w:szCs w:val="26"/>
              </w:rPr>
              <w:t>C</w:t>
            </w:r>
          </w:p>
        </w:tc>
        <w:tc>
          <w:tcPr>
            <w:tcW w:w="567" w:type="dxa"/>
            <w:shd w:val="clear" w:color="auto" w:fill="auto"/>
          </w:tcPr>
          <w:p w14:paraId="302B0DA4" w14:textId="77777777" w:rsidR="00091FEE" w:rsidRDefault="00091FEE" w:rsidP="00CE65F9">
            <w:pPr>
              <w:pStyle w:val="NormalWeb"/>
              <w:widowControl w:val="0"/>
              <w:spacing w:before="0" w:beforeAutospacing="0" w:after="0" w:afterAutospacing="0" w:line="288" w:lineRule="auto"/>
              <w:jc w:val="center"/>
              <w:rPr>
                <w:rFonts w:eastAsia="Calibri"/>
                <w:bCs w:val="0"/>
                <w:sz w:val="26"/>
                <w:szCs w:val="26"/>
              </w:rPr>
            </w:pPr>
            <w:r>
              <w:rPr>
                <w:rStyle w:val="Strong"/>
                <w:rFonts w:eastAsia="MS Mincho"/>
                <w:bCs/>
                <w:color w:val="000000" w:themeColor="text1"/>
                <w:sz w:val="26"/>
                <w:szCs w:val="26"/>
              </w:rPr>
              <w:t>D</w:t>
            </w:r>
          </w:p>
        </w:tc>
        <w:tc>
          <w:tcPr>
            <w:tcW w:w="567" w:type="dxa"/>
            <w:shd w:val="clear" w:color="auto" w:fill="auto"/>
          </w:tcPr>
          <w:p w14:paraId="7EB70AEA" w14:textId="77777777" w:rsidR="00091FEE" w:rsidRDefault="00091FEE" w:rsidP="00CE65F9">
            <w:pPr>
              <w:pStyle w:val="NormalWeb"/>
              <w:widowControl w:val="0"/>
              <w:spacing w:before="0" w:beforeAutospacing="0" w:after="0" w:afterAutospacing="0" w:line="288" w:lineRule="auto"/>
              <w:jc w:val="center"/>
              <w:rPr>
                <w:rFonts w:eastAsia="Calibri"/>
                <w:bCs w:val="0"/>
                <w:sz w:val="26"/>
                <w:szCs w:val="26"/>
              </w:rPr>
            </w:pPr>
            <w:r>
              <w:rPr>
                <w:rStyle w:val="Strong"/>
                <w:rFonts w:eastAsia="MS Mincho"/>
                <w:bCs/>
                <w:color w:val="000000" w:themeColor="text1"/>
                <w:sz w:val="26"/>
                <w:szCs w:val="26"/>
              </w:rPr>
              <w:t>C</w:t>
            </w:r>
          </w:p>
        </w:tc>
        <w:tc>
          <w:tcPr>
            <w:tcW w:w="567" w:type="dxa"/>
          </w:tcPr>
          <w:p w14:paraId="4F2AB801" w14:textId="77777777" w:rsidR="00091FEE" w:rsidRDefault="00091FEE" w:rsidP="00CE65F9">
            <w:pPr>
              <w:pStyle w:val="NormalWeb"/>
              <w:widowControl w:val="0"/>
              <w:spacing w:before="0" w:beforeAutospacing="0" w:after="0" w:afterAutospacing="0" w:line="288" w:lineRule="auto"/>
              <w:jc w:val="center"/>
              <w:rPr>
                <w:rFonts w:eastAsia="Calibri"/>
                <w:bCs w:val="0"/>
                <w:sz w:val="26"/>
                <w:szCs w:val="26"/>
              </w:rPr>
            </w:pPr>
            <w:r>
              <w:rPr>
                <w:rStyle w:val="Strong"/>
                <w:rFonts w:eastAsia="MS Mincho"/>
                <w:bCs/>
                <w:color w:val="000000" w:themeColor="text1"/>
                <w:sz w:val="26"/>
                <w:szCs w:val="26"/>
              </w:rPr>
              <w:t>B</w:t>
            </w:r>
          </w:p>
        </w:tc>
        <w:tc>
          <w:tcPr>
            <w:tcW w:w="567" w:type="dxa"/>
            <w:shd w:val="clear" w:color="auto" w:fill="auto"/>
          </w:tcPr>
          <w:p w14:paraId="34E1E817" w14:textId="77777777" w:rsidR="00091FEE" w:rsidRDefault="00091FEE" w:rsidP="00CE65F9">
            <w:pPr>
              <w:pStyle w:val="NormalWeb"/>
              <w:widowControl w:val="0"/>
              <w:spacing w:before="0" w:beforeAutospacing="0" w:after="40" w:afterAutospacing="0"/>
              <w:jc w:val="center"/>
              <w:rPr>
                <w:rFonts w:eastAsia="MS Mincho"/>
                <w:bCs w:val="0"/>
                <w:color w:val="000000" w:themeColor="text1"/>
                <w:sz w:val="26"/>
                <w:szCs w:val="26"/>
                <w:lang w:val="en-US"/>
              </w:rPr>
            </w:pPr>
            <w:r>
              <w:rPr>
                <w:rStyle w:val="Strong"/>
                <w:rFonts w:eastAsia="MS Mincho"/>
                <w:bCs/>
                <w:color w:val="000000" w:themeColor="text1"/>
                <w:sz w:val="26"/>
                <w:szCs w:val="26"/>
                <w:lang w:val="en-US"/>
              </w:rPr>
              <w:t>A</w:t>
            </w:r>
          </w:p>
        </w:tc>
        <w:tc>
          <w:tcPr>
            <w:tcW w:w="567" w:type="dxa"/>
            <w:shd w:val="clear" w:color="auto" w:fill="auto"/>
          </w:tcPr>
          <w:p w14:paraId="59917925" w14:textId="77777777" w:rsidR="00091FEE" w:rsidRDefault="00091FEE" w:rsidP="00CE65F9">
            <w:pPr>
              <w:pStyle w:val="NormalWeb"/>
              <w:widowControl w:val="0"/>
              <w:spacing w:before="0" w:beforeAutospacing="0" w:after="40" w:afterAutospacing="0"/>
              <w:jc w:val="center"/>
              <w:rPr>
                <w:rFonts w:eastAsia="MS Mincho"/>
                <w:bCs w:val="0"/>
                <w:color w:val="000000" w:themeColor="text1"/>
                <w:sz w:val="26"/>
                <w:szCs w:val="26"/>
                <w:lang w:val="en-US"/>
              </w:rPr>
            </w:pPr>
            <w:r>
              <w:rPr>
                <w:rStyle w:val="Strong"/>
                <w:rFonts w:eastAsia="MS Mincho"/>
                <w:bCs/>
                <w:color w:val="000000" w:themeColor="text1"/>
                <w:sz w:val="26"/>
                <w:szCs w:val="26"/>
                <w:lang w:val="en-US"/>
              </w:rPr>
              <w:t>D</w:t>
            </w:r>
          </w:p>
        </w:tc>
        <w:tc>
          <w:tcPr>
            <w:tcW w:w="567" w:type="dxa"/>
            <w:shd w:val="clear" w:color="auto" w:fill="auto"/>
          </w:tcPr>
          <w:p w14:paraId="3CE16286" w14:textId="77777777" w:rsidR="00091FEE" w:rsidRDefault="00091FEE" w:rsidP="00CE65F9">
            <w:pPr>
              <w:pStyle w:val="NormalWeb"/>
              <w:widowControl w:val="0"/>
              <w:spacing w:before="0" w:beforeAutospacing="0" w:after="40" w:afterAutospacing="0"/>
              <w:jc w:val="center"/>
              <w:rPr>
                <w:rFonts w:eastAsia="MS Mincho"/>
                <w:bCs w:val="0"/>
                <w:color w:val="000000" w:themeColor="text1"/>
                <w:sz w:val="26"/>
                <w:szCs w:val="26"/>
                <w:lang w:val="en-US"/>
              </w:rPr>
            </w:pPr>
            <w:r>
              <w:rPr>
                <w:rStyle w:val="Strong"/>
                <w:rFonts w:eastAsia="MS Mincho"/>
                <w:bCs/>
                <w:color w:val="000000" w:themeColor="text1"/>
                <w:sz w:val="26"/>
                <w:szCs w:val="26"/>
                <w:lang w:val="en-US"/>
              </w:rPr>
              <w:t>B</w:t>
            </w:r>
          </w:p>
        </w:tc>
        <w:tc>
          <w:tcPr>
            <w:tcW w:w="567" w:type="dxa"/>
            <w:shd w:val="clear" w:color="auto" w:fill="auto"/>
          </w:tcPr>
          <w:p w14:paraId="2D8D7F9B" w14:textId="77777777" w:rsidR="00091FEE" w:rsidRDefault="00091FEE" w:rsidP="00CE65F9">
            <w:pPr>
              <w:pStyle w:val="NormalWeb"/>
              <w:widowControl w:val="0"/>
              <w:spacing w:before="0" w:beforeAutospacing="0" w:after="40" w:afterAutospacing="0"/>
              <w:jc w:val="center"/>
              <w:rPr>
                <w:rFonts w:eastAsia="MS Mincho"/>
                <w:bCs w:val="0"/>
                <w:color w:val="000000" w:themeColor="text1"/>
                <w:sz w:val="26"/>
                <w:szCs w:val="26"/>
                <w:lang w:val="en-US"/>
              </w:rPr>
            </w:pPr>
            <w:r>
              <w:rPr>
                <w:rStyle w:val="Strong"/>
                <w:rFonts w:eastAsia="MS Mincho"/>
                <w:bCs/>
                <w:color w:val="000000" w:themeColor="text1"/>
                <w:sz w:val="26"/>
                <w:szCs w:val="26"/>
                <w:lang w:val="en-US"/>
              </w:rPr>
              <w:t>A</w:t>
            </w:r>
          </w:p>
        </w:tc>
        <w:tc>
          <w:tcPr>
            <w:tcW w:w="567" w:type="dxa"/>
            <w:shd w:val="clear" w:color="auto" w:fill="auto"/>
          </w:tcPr>
          <w:p w14:paraId="28651761" w14:textId="77777777" w:rsidR="00091FEE" w:rsidRDefault="00091FEE" w:rsidP="00CE65F9">
            <w:pPr>
              <w:spacing w:line="240" w:lineRule="auto"/>
              <w:rPr>
                <w:rFonts w:eastAsia="Calibri" w:cs="Times New Roman"/>
                <w:sz w:val="26"/>
                <w:szCs w:val="26"/>
                <w:lang w:val="en-US"/>
              </w:rPr>
            </w:pPr>
            <w:r>
              <w:rPr>
                <w:rFonts w:eastAsia="Calibri" w:cs="Times New Roman"/>
                <w:sz w:val="26"/>
                <w:szCs w:val="26"/>
                <w:lang w:val="en-US"/>
              </w:rPr>
              <w:t>A</w:t>
            </w:r>
          </w:p>
        </w:tc>
        <w:tc>
          <w:tcPr>
            <w:tcW w:w="567" w:type="dxa"/>
            <w:shd w:val="clear" w:color="auto" w:fill="auto"/>
          </w:tcPr>
          <w:p w14:paraId="493EB54F" w14:textId="77777777" w:rsidR="00091FEE" w:rsidRDefault="00091FEE" w:rsidP="00CE65F9">
            <w:pPr>
              <w:spacing w:line="240" w:lineRule="auto"/>
              <w:rPr>
                <w:rFonts w:eastAsia="Calibri" w:cs="Times New Roman"/>
                <w:sz w:val="26"/>
                <w:szCs w:val="26"/>
                <w:lang w:val="en-US"/>
              </w:rPr>
            </w:pPr>
            <w:r>
              <w:rPr>
                <w:rFonts w:eastAsia="Calibri" w:cs="Times New Roman"/>
                <w:sz w:val="26"/>
                <w:szCs w:val="26"/>
                <w:lang w:val="en-US"/>
              </w:rPr>
              <w:t>C</w:t>
            </w:r>
          </w:p>
        </w:tc>
        <w:tc>
          <w:tcPr>
            <w:tcW w:w="567" w:type="dxa"/>
            <w:shd w:val="clear" w:color="auto" w:fill="auto"/>
          </w:tcPr>
          <w:p w14:paraId="05BE8613" w14:textId="77777777" w:rsidR="00091FEE" w:rsidRDefault="00091FEE" w:rsidP="00CE65F9">
            <w:pPr>
              <w:spacing w:line="240" w:lineRule="auto"/>
              <w:rPr>
                <w:rFonts w:eastAsia="Calibri" w:cs="Times New Roman"/>
                <w:sz w:val="26"/>
                <w:szCs w:val="26"/>
                <w:lang w:val="en-US"/>
              </w:rPr>
            </w:pPr>
            <w:r>
              <w:rPr>
                <w:rFonts w:eastAsia="Calibri" w:cs="Times New Roman"/>
                <w:sz w:val="26"/>
                <w:szCs w:val="26"/>
                <w:lang w:val="en-US"/>
              </w:rPr>
              <w:t>B</w:t>
            </w:r>
          </w:p>
        </w:tc>
        <w:tc>
          <w:tcPr>
            <w:tcW w:w="567" w:type="dxa"/>
            <w:shd w:val="clear" w:color="auto" w:fill="auto"/>
          </w:tcPr>
          <w:p w14:paraId="792A295E" w14:textId="77777777" w:rsidR="00091FEE" w:rsidRDefault="00091FEE" w:rsidP="00CE65F9">
            <w:pPr>
              <w:spacing w:line="240" w:lineRule="auto"/>
              <w:rPr>
                <w:rFonts w:eastAsia="Calibri" w:cs="Times New Roman"/>
                <w:sz w:val="26"/>
                <w:szCs w:val="26"/>
                <w:lang w:val="en-US"/>
              </w:rPr>
            </w:pPr>
            <w:r>
              <w:rPr>
                <w:rFonts w:eastAsia="Calibri" w:cs="Times New Roman"/>
                <w:sz w:val="26"/>
                <w:szCs w:val="26"/>
                <w:lang w:val="en-US"/>
              </w:rPr>
              <w:t>D</w:t>
            </w:r>
          </w:p>
        </w:tc>
      </w:tr>
    </w:tbl>
    <w:p w14:paraId="50051AED" w14:textId="77777777" w:rsidR="00091FEE" w:rsidRDefault="00091FEE" w:rsidP="00091FEE">
      <w:pPr>
        <w:spacing w:before="120" w:after="120" w:line="240" w:lineRule="auto"/>
        <w:rPr>
          <w:rFonts w:eastAsia="Calibri" w:cs="Times New Roman"/>
          <w:b/>
          <w:sz w:val="26"/>
          <w:szCs w:val="26"/>
          <w:lang w:val="fr-FR"/>
        </w:rPr>
      </w:pPr>
      <w:r>
        <w:rPr>
          <w:rFonts w:eastAsia="Calibri" w:cs="Times New Roman"/>
          <w:b/>
          <w:sz w:val="26"/>
          <w:szCs w:val="26"/>
          <w:lang w:val="fr-FR"/>
        </w:rPr>
        <w:t>PHẦN II. TỰ LUẬN: (7,0 điểm).</w:t>
      </w:r>
    </w:p>
    <w:tbl>
      <w:tblPr>
        <w:tblStyle w:val="TableGrid"/>
        <w:tblW w:w="0" w:type="auto"/>
        <w:tblLook w:val="04A0" w:firstRow="1" w:lastRow="0" w:firstColumn="1" w:lastColumn="0" w:noHBand="0" w:noVBand="1"/>
      </w:tblPr>
      <w:tblGrid>
        <w:gridCol w:w="1217"/>
        <w:gridCol w:w="6673"/>
        <w:gridCol w:w="1575"/>
      </w:tblGrid>
      <w:tr w:rsidR="00091FEE" w14:paraId="5403DFE5" w14:textId="77777777" w:rsidTr="00CE65F9">
        <w:tc>
          <w:tcPr>
            <w:tcW w:w="1242" w:type="dxa"/>
          </w:tcPr>
          <w:p w14:paraId="6EE6E956"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lang w:val="fr-FR"/>
              </w:rPr>
              <w:lastRenderedPageBreak/>
              <w:t>Câu</w:t>
            </w:r>
          </w:p>
        </w:tc>
        <w:tc>
          <w:tcPr>
            <w:tcW w:w="6713" w:type="dxa"/>
          </w:tcPr>
          <w:p w14:paraId="2B927005"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lang w:val="fr-FR"/>
              </w:rPr>
              <w:t>Nội dung</w:t>
            </w:r>
          </w:p>
        </w:tc>
        <w:tc>
          <w:tcPr>
            <w:tcW w:w="1624" w:type="dxa"/>
          </w:tcPr>
          <w:p w14:paraId="2BE03953"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lang w:val="fr-FR"/>
              </w:rPr>
              <w:t>Điểm thành phần</w:t>
            </w:r>
          </w:p>
        </w:tc>
      </w:tr>
      <w:tr w:rsidR="00091FEE" w14:paraId="2A926F65" w14:textId="77777777" w:rsidTr="00CE65F9">
        <w:tc>
          <w:tcPr>
            <w:tcW w:w="1242" w:type="dxa"/>
          </w:tcPr>
          <w:p w14:paraId="33B13D9E" w14:textId="77777777" w:rsidR="00091FEE" w:rsidRDefault="00091FEE" w:rsidP="00CE65F9">
            <w:pPr>
              <w:tabs>
                <w:tab w:val="center" w:pos="513"/>
              </w:tabs>
              <w:spacing w:after="0" w:line="240" w:lineRule="auto"/>
              <w:rPr>
                <w:rFonts w:cs="Times New Roman"/>
                <w:b/>
                <w:bCs/>
                <w:sz w:val="26"/>
                <w:szCs w:val="26"/>
                <w:lang w:val="fr-FR"/>
              </w:rPr>
            </w:pPr>
            <w:r>
              <w:rPr>
                <w:rFonts w:cs="Times New Roman"/>
                <w:b/>
                <w:bCs/>
                <w:sz w:val="26"/>
                <w:szCs w:val="26"/>
                <w:lang w:val="fr-FR"/>
              </w:rPr>
              <w:tab/>
              <w:t>Câu 1</w:t>
            </w:r>
            <w:r>
              <w:rPr>
                <w:rFonts w:cs="Times New Roman"/>
                <w:b/>
                <w:bCs/>
                <w:sz w:val="26"/>
                <w:szCs w:val="26"/>
                <w:lang w:val="en-US"/>
              </w:rPr>
              <w:t>3</w:t>
            </w:r>
            <w:r>
              <w:rPr>
                <w:rFonts w:cs="Times New Roman"/>
                <w:b/>
                <w:bCs/>
                <w:sz w:val="26"/>
                <w:szCs w:val="26"/>
                <w:lang w:val="fr-FR"/>
              </w:rPr>
              <w:t xml:space="preserve"> </w:t>
            </w:r>
          </w:p>
          <w:p w14:paraId="31959FAE" w14:textId="77777777" w:rsidR="00091FEE" w:rsidRDefault="00091FEE" w:rsidP="00CE65F9">
            <w:pPr>
              <w:tabs>
                <w:tab w:val="center" w:pos="513"/>
              </w:tabs>
              <w:spacing w:after="0" w:line="240" w:lineRule="auto"/>
              <w:rPr>
                <w:rFonts w:cs="Times New Roman"/>
                <w:b/>
                <w:bCs/>
                <w:sz w:val="26"/>
                <w:szCs w:val="26"/>
              </w:rPr>
            </w:pPr>
            <w:r>
              <w:rPr>
                <w:rFonts w:cs="Times New Roman"/>
                <w:b/>
                <w:bCs/>
                <w:sz w:val="26"/>
                <w:szCs w:val="26"/>
              </w:rPr>
              <w:t>(</w:t>
            </w:r>
            <w:r>
              <w:rPr>
                <w:rFonts w:cs="Times New Roman"/>
                <w:b/>
                <w:bCs/>
                <w:sz w:val="26"/>
                <w:szCs w:val="26"/>
                <w:lang w:val="en-US"/>
              </w:rPr>
              <w:t>1</w:t>
            </w:r>
            <w:r>
              <w:rPr>
                <w:rFonts w:cs="Times New Roman"/>
                <w:b/>
                <w:bCs/>
                <w:sz w:val="26"/>
                <w:szCs w:val="26"/>
                <w:lang w:val="fr-FR"/>
              </w:rPr>
              <w:t xml:space="preserve"> điểm</w:t>
            </w:r>
            <w:r>
              <w:rPr>
                <w:rFonts w:cs="Times New Roman"/>
                <w:b/>
                <w:bCs/>
                <w:sz w:val="26"/>
                <w:szCs w:val="26"/>
              </w:rPr>
              <w:t>)</w:t>
            </w:r>
          </w:p>
        </w:tc>
        <w:tc>
          <w:tcPr>
            <w:tcW w:w="6713" w:type="dxa"/>
            <w:vAlign w:val="center"/>
          </w:tcPr>
          <w:p w14:paraId="541BA26A" w14:textId="77777777" w:rsidR="00091FEE" w:rsidRDefault="00091FEE" w:rsidP="00CE65F9">
            <w:pPr>
              <w:pStyle w:val="NormalWeb"/>
              <w:spacing w:before="0" w:beforeAutospacing="0" w:after="40" w:afterAutospacing="0"/>
              <w:jc w:val="both"/>
              <w:rPr>
                <w:b/>
                <w:bCs w:val="0"/>
                <w:sz w:val="26"/>
                <w:szCs w:val="26"/>
                <w:lang w:val="en-US"/>
              </w:rPr>
            </w:pPr>
            <w:r>
              <w:rPr>
                <w:b/>
                <w:bCs w:val="0"/>
                <w:sz w:val="26"/>
                <w:szCs w:val="26"/>
                <w:lang w:val="en-US"/>
              </w:rPr>
              <w:t>Một số tác hại của động vật đối với con người là:</w:t>
            </w:r>
          </w:p>
          <w:p w14:paraId="43328BEF"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Gây ngộ độc cho con người: cá nóc….</w:t>
            </w:r>
          </w:p>
          <w:p w14:paraId="052F17FC"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Là tác nhân truyền bệnh cho con người: các loài chim, chuột, dơi….</w:t>
            </w:r>
          </w:p>
          <w:p w14:paraId="7AB7CEF3"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Phá hoại mùa màng: chim sẻ, chuột</w:t>
            </w:r>
          </w:p>
          <w:p w14:paraId="788B2727"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Kí sinh gây bệnh cho người: giun sán….</w:t>
            </w:r>
          </w:p>
          <w:p w14:paraId="0D69EC25" w14:textId="77777777" w:rsidR="00091FEE" w:rsidRDefault="00091FEE" w:rsidP="00CE65F9">
            <w:pPr>
              <w:pStyle w:val="NormalWeb"/>
              <w:spacing w:before="0" w:beforeAutospacing="0" w:after="40" w:afterAutospacing="0"/>
              <w:jc w:val="both"/>
              <w:rPr>
                <w:sz w:val="26"/>
                <w:szCs w:val="26"/>
              </w:rPr>
            </w:pPr>
            <w:r>
              <w:rPr>
                <w:b/>
                <w:bCs w:val="0"/>
                <w:sz w:val="26"/>
                <w:szCs w:val="26"/>
                <w:lang w:val="en-US"/>
              </w:rPr>
              <w:t>( HS nêu tác hại khác nếu đúng vẫn cho điểm tối đa)</w:t>
            </w:r>
          </w:p>
        </w:tc>
        <w:tc>
          <w:tcPr>
            <w:tcW w:w="1624" w:type="dxa"/>
          </w:tcPr>
          <w:p w14:paraId="33950D5A" w14:textId="77777777" w:rsidR="00091FEE" w:rsidRDefault="00091FEE" w:rsidP="00CE65F9">
            <w:pPr>
              <w:spacing w:after="40" w:line="240" w:lineRule="auto"/>
              <w:jc w:val="center"/>
              <w:rPr>
                <w:rFonts w:eastAsia="Times New Roman" w:cs="Times New Roman"/>
                <w:sz w:val="26"/>
                <w:szCs w:val="26"/>
                <w:lang w:val="vi-VN" w:eastAsia="vi-VN"/>
              </w:rPr>
            </w:pPr>
          </w:p>
          <w:p w14:paraId="782DFB3A"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170BCF7E"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3B23CC25" w14:textId="77777777" w:rsidR="00091FEE" w:rsidRDefault="00091FEE" w:rsidP="00CE65F9">
            <w:pPr>
              <w:spacing w:after="40" w:line="240" w:lineRule="auto"/>
              <w:jc w:val="center"/>
              <w:rPr>
                <w:rFonts w:eastAsia="Times New Roman" w:cs="Times New Roman"/>
                <w:sz w:val="26"/>
                <w:szCs w:val="26"/>
                <w:lang w:val="vi-VN" w:eastAsia="vi-VN"/>
              </w:rPr>
            </w:pPr>
          </w:p>
          <w:p w14:paraId="675B8A32"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3DD18970" w14:textId="77777777" w:rsidR="00091FEE" w:rsidRDefault="00091FEE" w:rsidP="00CE65F9">
            <w:pPr>
              <w:spacing w:after="40" w:line="240" w:lineRule="auto"/>
              <w:jc w:val="center"/>
              <w:rPr>
                <w:rFonts w:cs="Times New Roman"/>
                <w:sz w:val="26"/>
                <w:szCs w:val="26"/>
                <w:lang w:val="fr-FR"/>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tc>
      </w:tr>
      <w:tr w:rsidR="00091FEE" w14:paraId="73AD8584" w14:textId="77777777" w:rsidTr="00CE65F9">
        <w:tc>
          <w:tcPr>
            <w:tcW w:w="1242" w:type="dxa"/>
            <w:vMerge w:val="restart"/>
          </w:tcPr>
          <w:p w14:paraId="4EC84A23" w14:textId="77777777" w:rsidR="00091FEE" w:rsidRDefault="00091FEE" w:rsidP="00CE65F9">
            <w:pPr>
              <w:tabs>
                <w:tab w:val="center" w:pos="513"/>
              </w:tabs>
              <w:spacing w:after="0" w:line="240" w:lineRule="auto"/>
              <w:rPr>
                <w:rFonts w:cs="Times New Roman"/>
                <w:b/>
                <w:bCs/>
                <w:sz w:val="26"/>
                <w:szCs w:val="26"/>
                <w:lang w:val="fr-FR"/>
              </w:rPr>
            </w:pPr>
            <w:r>
              <w:rPr>
                <w:rFonts w:cs="Times New Roman"/>
                <w:b/>
                <w:bCs/>
                <w:sz w:val="26"/>
                <w:szCs w:val="26"/>
                <w:lang w:val="fr-FR"/>
              </w:rPr>
              <w:tab/>
              <w:t>Câu 1</w:t>
            </w:r>
            <w:r>
              <w:rPr>
                <w:rFonts w:cs="Times New Roman"/>
                <w:b/>
                <w:bCs/>
                <w:sz w:val="26"/>
                <w:szCs w:val="26"/>
              </w:rPr>
              <w:t>4</w:t>
            </w:r>
            <w:r>
              <w:rPr>
                <w:rFonts w:cs="Times New Roman"/>
                <w:b/>
                <w:bCs/>
                <w:sz w:val="26"/>
                <w:szCs w:val="26"/>
                <w:lang w:val="fr-FR"/>
              </w:rPr>
              <w:t xml:space="preserve"> </w:t>
            </w:r>
          </w:p>
          <w:p w14:paraId="74D0EF63"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rPr>
              <w:t>(2</w:t>
            </w:r>
            <w:r>
              <w:rPr>
                <w:rFonts w:cs="Times New Roman"/>
                <w:b/>
                <w:bCs/>
                <w:sz w:val="26"/>
                <w:szCs w:val="26"/>
                <w:lang w:val="fr-FR"/>
              </w:rPr>
              <w:t xml:space="preserve"> điểm</w:t>
            </w:r>
            <w:r>
              <w:rPr>
                <w:rFonts w:cs="Times New Roman"/>
                <w:b/>
                <w:bCs/>
                <w:sz w:val="26"/>
                <w:szCs w:val="26"/>
              </w:rPr>
              <w:t>)</w:t>
            </w:r>
          </w:p>
        </w:tc>
        <w:tc>
          <w:tcPr>
            <w:tcW w:w="6713" w:type="dxa"/>
            <w:shd w:val="clear" w:color="auto" w:fill="auto"/>
          </w:tcPr>
          <w:p w14:paraId="0E7C9E88" w14:textId="77777777" w:rsidR="00091FEE" w:rsidRDefault="00091FEE" w:rsidP="00091FEE">
            <w:pPr>
              <w:pStyle w:val="NormalWeb"/>
              <w:numPr>
                <w:ilvl w:val="0"/>
                <w:numId w:val="3"/>
              </w:numPr>
              <w:spacing w:before="0" w:beforeAutospacing="0" w:after="40" w:afterAutospacing="0"/>
              <w:jc w:val="both"/>
              <w:rPr>
                <w:b/>
                <w:bCs w:val="0"/>
                <w:sz w:val="26"/>
                <w:szCs w:val="26"/>
                <w:lang w:val="en-US"/>
              </w:rPr>
            </w:pPr>
            <w:r>
              <w:rPr>
                <w:b/>
                <w:bCs w:val="0"/>
                <w:sz w:val="26"/>
                <w:szCs w:val="26"/>
                <w:lang w:val="en-US"/>
              </w:rPr>
              <w:t>Vai trò của thực vật trong đời sống con người</w:t>
            </w:r>
          </w:p>
          <w:p w14:paraId="5DDA7ABB"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Cung cấp lương thực, thực phẩm</w:t>
            </w:r>
          </w:p>
          <w:p w14:paraId="21A34209"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Làm thuốc</w:t>
            </w:r>
          </w:p>
          <w:p w14:paraId="0F290E8B"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Điều hòa khí hậu</w:t>
            </w:r>
          </w:p>
          <w:p w14:paraId="351F919C" w14:textId="77777777" w:rsidR="00091FEE" w:rsidRDefault="00091FEE" w:rsidP="00CE65F9">
            <w:pPr>
              <w:pStyle w:val="NormalWeb"/>
              <w:spacing w:before="0" w:beforeAutospacing="0" w:after="40" w:afterAutospacing="0"/>
              <w:jc w:val="both"/>
              <w:rPr>
                <w:sz w:val="26"/>
                <w:szCs w:val="26"/>
                <w:lang w:val="en-US"/>
              </w:rPr>
            </w:pPr>
            <w:r>
              <w:rPr>
                <w:sz w:val="26"/>
                <w:szCs w:val="26"/>
                <w:lang w:val="en-US"/>
              </w:rPr>
              <w:t>- Cung cấp nguyên liệu cho sản xuất …..</w:t>
            </w:r>
          </w:p>
          <w:p w14:paraId="1721E078" w14:textId="77777777" w:rsidR="00091FEE" w:rsidRDefault="00091FEE" w:rsidP="00CE65F9">
            <w:pPr>
              <w:pStyle w:val="NormalWeb"/>
              <w:spacing w:before="0" w:beforeAutospacing="0" w:after="40" w:afterAutospacing="0"/>
              <w:jc w:val="both"/>
              <w:rPr>
                <w:sz w:val="26"/>
                <w:szCs w:val="26"/>
              </w:rPr>
            </w:pPr>
            <w:r>
              <w:rPr>
                <w:sz w:val="26"/>
                <w:szCs w:val="26"/>
                <w:lang w:val="en-US"/>
              </w:rPr>
              <w:t>( HS nêu vai trò khác nếu đúng vẫn cho điểm tối đa)</w:t>
            </w:r>
          </w:p>
        </w:tc>
        <w:tc>
          <w:tcPr>
            <w:tcW w:w="1624" w:type="dxa"/>
            <w:shd w:val="clear" w:color="auto" w:fill="auto"/>
          </w:tcPr>
          <w:p w14:paraId="09AD2A6C" w14:textId="77777777" w:rsidR="00091FEE" w:rsidRDefault="00091FEE" w:rsidP="00CE65F9">
            <w:pPr>
              <w:spacing w:after="40" w:line="240" w:lineRule="auto"/>
              <w:jc w:val="center"/>
              <w:rPr>
                <w:rFonts w:eastAsia="Times New Roman" w:cs="Times New Roman"/>
                <w:sz w:val="26"/>
                <w:szCs w:val="26"/>
                <w:lang w:val="vi-VN" w:eastAsia="vi-VN"/>
              </w:rPr>
            </w:pPr>
          </w:p>
          <w:p w14:paraId="53412802"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05A8A61A"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31F8F0F6" w14:textId="77777777" w:rsidR="00091FEE" w:rsidRDefault="00091FEE" w:rsidP="00CE65F9">
            <w:pPr>
              <w:spacing w:after="40" w:line="240" w:lineRule="auto"/>
              <w:jc w:val="center"/>
              <w:rPr>
                <w:rFonts w:eastAsia="Times New Roman" w:cs="Times New Roman"/>
                <w:sz w:val="26"/>
                <w:szCs w:val="26"/>
                <w:lang w:val="vi-VN"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p w14:paraId="3640EC14" w14:textId="77777777" w:rsidR="00091FEE" w:rsidRDefault="00091FEE" w:rsidP="00CE65F9">
            <w:pPr>
              <w:spacing w:after="40" w:line="240" w:lineRule="auto"/>
              <w:jc w:val="center"/>
              <w:rPr>
                <w:rFonts w:eastAsia="Times New Roman" w:cs="Times New Roman"/>
                <w:sz w:val="26"/>
                <w:szCs w:val="26"/>
                <w:lang w:val="fr-FR" w:eastAsia="vi-VN"/>
              </w:rPr>
            </w:pPr>
            <w:r>
              <w:rPr>
                <w:rFonts w:eastAsia="Times New Roman" w:cs="Times New Roman"/>
                <w:sz w:val="26"/>
                <w:szCs w:val="26"/>
                <w:lang w:val="vi-VN" w:eastAsia="vi-VN"/>
              </w:rPr>
              <w:t>0,</w:t>
            </w:r>
            <w:r>
              <w:rPr>
                <w:rFonts w:eastAsia="Times New Roman" w:cs="Times New Roman"/>
                <w:sz w:val="26"/>
                <w:szCs w:val="26"/>
                <w:lang w:val="en-US" w:eastAsia="vi-VN"/>
              </w:rPr>
              <w:t>2</w:t>
            </w:r>
            <w:r>
              <w:rPr>
                <w:rFonts w:eastAsia="Times New Roman" w:cs="Times New Roman"/>
                <w:sz w:val="26"/>
                <w:szCs w:val="26"/>
                <w:lang w:val="vi-VN" w:eastAsia="vi-VN"/>
              </w:rPr>
              <w:t>5 điểm</w:t>
            </w:r>
          </w:p>
        </w:tc>
      </w:tr>
      <w:tr w:rsidR="00091FEE" w14:paraId="2A81082A" w14:textId="77777777" w:rsidTr="00CE65F9">
        <w:tc>
          <w:tcPr>
            <w:tcW w:w="1242" w:type="dxa"/>
            <w:vMerge/>
          </w:tcPr>
          <w:p w14:paraId="62E81961" w14:textId="77777777" w:rsidR="00091FEE" w:rsidRDefault="00091FEE" w:rsidP="00CE65F9">
            <w:pPr>
              <w:spacing w:after="0" w:line="240" w:lineRule="auto"/>
              <w:jc w:val="center"/>
              <w:rPr>
                <w:rFonts w:cs="Times New Roman"/>
                <w:b/>
                <w:bCs/>
                <w:sz w:val="26"/>
                <w:szCs w:val="26"/>
                <w:lang w:val="fr-FR"/>
              </w:rPr>
            </w:pPr>
          </w:p>
        </w:tc>
        <w:tc>
          <w:tcPr>
            <w:tcW w:w="6713" w:type="dxa"/>
            <w:shd w:val="clear" w:color="auto" w:fill="auto"/>
          </w:tcPr>
          <w:p w14:paraId="7D2284F6" w14:textId="77777777" w:rsidR="00091FEE" w:rsidRDefault="00091FEE" w:rsidP="00CE65F9">
            <w:pPr>
              <w:spacing w:after="40" w:line="240" w:lineRule="auto"/>
              <w:jc w:val="both"/>
              <w:rPr>
                <w:rFonts w:eastAsia="Times New Roman" w:cs="Times New Roman"/>
                <w:b/>
                <w:bCs/>
                <w:sz w:val="26"/>
                <w:szCs w:val="26"/>
                <w:lang w:eastAsia="vi-VN"/>
              </w:rPr>
            </w:pPr>
            <w:r>
              <w:rPr>
                <w:rFonts w:eastAsia="Times New Roman" w:cs="Times New Roman"/>
                <w:b/>
                <w:bCs/>
                <w:sz w:val="26"/>
                <w:szCs w:val="26"/>
                <w:lang w:eastAsia="vi-VN"/>
              </w:rPr>
              <w:t xml:space="preserve">b. </w:t>
            </w:r>
            <w:r>
              <w:rPr>
                <w:rFonts w:cs="Times New Roman"/>
                <w:b/>
                <w:bCs/>
                <w:color w:val="000000" w:themeColor="text1"/>
                <w:sz w:val="26"/>
                <w:szCs w:val="26"/>
                <w:lang w:val="en-US"/>
              </w:rPr>
              <w:t>Phân biệt động vật không xương sống và động vật có xương sống</w:t>
            </w:r>
            <w:r>
              <w:rPr>
                <w:rFonts w:cs="Times New Roman"/>
                <w:b/>
                <w:bCs/>
                <w:color w:val="000000" w:themeColor="text1"/>
                <w:sz w:val="26"/>
                <w:szCs w:val="26"/>
              </w:rPr>
              <w:t>.</w:t>
            </w:r>
          </w:p>
          <w:tbl>
            <w:tblPr>
              <w:tblW w:w="5860"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firstRow="1" w:lastRow="0" w:firstColumn="1" w:lastColumn="0" w:noHBand="0" w:noVBand="1"/>
            </w:tblPr>
            <w:tblGrid>
              <w:gridCol w:w="2932"/>
              <w:gridCol w:w="2928"/>
            </w:tblGrid>
            <w:tr w:rsidR="00091FEE" w14:paraId="5570D69B" w14:textId="77777777" w:rsidTr="00CE65F9">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3053D2B2" w14:textId="77777777" w:rsidR="00091FEE" w:rsidRDefault="00091FEE" w:rsidP="00CE65F9">
                  <w:pPr>
                    <w:pStyle w:val="NormalWeb"/>
                    <w:spacing w:before="0" w:beforeAutospacing="0" w:after="40" w:afterAutospacing="0"/>
                    <w:ind w:left="42" w:right="42"/>
                    <w:jc w:val="both"/>
                    <w:rPr>
                      <w:color w:val="000000"/>
                      <w:sz w:val="26"/>
                      <w:szCs w:val="26"/>
                    </w:rPr>
                  </w:pPr>
                  <w:r>
                    <w:rPr>
                      <w:rStyle w:val="Strong"/>
                      <w:rFonts w:eastAsia="Arial"/>
                      <w:b w:val="0"/>
                      <w:color w:val="000000"/>
                      <w:sz w:val="26"/>
                      <w:szCs w:val="26"/>
                    </w:rPr>
                    <w:t>Động vật không xương sống</w:t>
                  </w:r>
                </w:p>
              </w:tc>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1AC6BDEC" w14:textId="77777777" w:rsidR="00091FEE" w:rsidRDefault="00091FEE" w:rsidP="00CE65F9">
                  <w:pPr>
                    <w:pStyle w:val="NormalWeb"/>
                    <w:spacing w:before="0" w:beforeAutospacing="0" w:after="40" w:afterAutospacing="0"/>
                    <w:ind w:left="42" w:right="42"/>
                    <w:jc w:val="both"/>
                    <w:rPr>
                      <w:color w:val="000000"/>
                      <w:sz w:val="26"/>
                      <w:szCs w:val="26"/>
                    </w:rPr>
                  </w:pPr>
                  <w:r>
                    <w:rPr>
                      <w:rStyle w:val="Strong"/>
                      <w:rFonts w:eastAsia="Arial"/>
                      <w:b w:val="0"/>
                      <w:color w:val="000000"/>
                      <w:sz w:val="26"/>
                      <w:szCs w:val="26"/>
                    </w:rPr>
                    <w:t>Động vật có xương sống</w:t>
                  </w:r>
                </w:p>
              </w:tc>
            </w:tr>
            <w:tr w:rsidR="00091FEE" w14:paraId="7757CB80" w14:textId="77777777" w:rsidTr="00CE65F9">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64E5EA46" w14:textId="77777777" w:rsidR="00091FEE" w:rsidRDefault="00091FEE" w:rsidP="00CE65F9">
                  <w:pPr>
                    <w:pStyle w:val="NormalWeb"/>
                    <w:spacing w:before="0" w:beforeAutospacing="0" w:after="40" w:afterAutospacing="0"/>
                    <w:ind w:left="42" w:right="42"/>
                    <w:jc w:val="both"/>
                    <w:rPr>
                      <w:color w:val="000000"/>
                      <w:sz w:val="26"/>
                      <w:szCs w:val="26"/>
                    </w:rPr>
                  </w:pPr>
                  <w:r>
                    <w:rPr>
                      <w:rFonts w:eastAsia="Arial"/>
                      <w:color w:val="000000"/>
                      <w:sz w:val="26"/>
                      <w:szCs w:val="26"/>
                    </w:rPr>
                    <w:t>- Hệ thống xương trong nâng đỡ cơ thể không phát triển.</w:t>
                  </w:r>
                </w:p>
              </w:tc>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635963D5" w14:textId="77777777" w:rsidR="00091FEE" w:rsidRDefault="00091FEE" w:rsidP="00CE65F9">
                  <w:pPr>
                    <w:pStyle w:val="NormalWeb"/>
                    <w:spacing w:before="0" w:beforeAutospacing="0" w:after="40" w:afterAutospacing="0"/>
                    <w:ind w:left="42" w:right="42"/>
                    <w:jc w:val="both"/>
                    <w:rPr>
                      <w:color w:val="000000"/>
                      <w:sz w:val="26"/>
                      <w:szCs w:val="26"/>
                    </w:rPr>
                  </w:pPr>
                  <w:r>
                    <w:rPr>
                      <w:rFonts w:eastAsia="Arial"/>
                      <w:color w:val="000000"/>
                      <w:sz w:val="26"/>
                      <w:szCs w:val="26"/>
                    </w:rPr>
                    <w:t>- Hệ thống xương trong nâng đỡ cơ thể phát triển.</w:t>
                  </w:r>
                </w:p>
              </w:tc>
            </w:tr>
            <w:tr w:rsidR="00091FEE" w14:paraId="18ED51E1" w14:textId="77777777" w:rsidTr="00CE65F9">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7E26E7A1" w14:textId="77777777" w:rsidR="00091FEE" w:rsidRDefault="00091FEE" w:rsidP="00CE65F9">
                  <w:pPr>
                    <w:pStyle w:val="NormalWeb"/>
                    <w:spacing w:before="0" w:beforeAutospacing="0" w:after="40" w:afterAutospacing="0"/>
                    <w:ind w:left="42" w:right="42"/>
                    <w:jc w:val="both"/>
                    <w:rPr>
                      <w:color w:val="000000"/>
                      <w:sz w:val="26"/>
                      <w:szCs w:val="26"/>
                    </w:rPr>
                  </w:pPr>
                  <w:r>
                    <w:rPr>
                      <w:rFonts w:eastAsia="Arial"/>
                      <w:color w:val="000000"/>
                      <w:sz w:val="26"/>
                      <w:szCs w:val="26"/>
                    </w:rPr>
                    <w:t>- Không có xương cột sống.</w:t>
                  </w:r>
                </w:p>
              </w:tc>
              <w:tc>
                <w:tcPr>
                  <w:tcW w:w="3120" w:type="dxa"/>
                  <w:tcBorders>
                    <w:top w:val="single" w:sz="4" w:space="0" w:color="DDDDDD"/>
                    <w:left w:val="single" w:sz="4" w:space="0" w:color="DDDDDD"/>
                    <w:bottom w:val="single" w:sz="4" w:space="0" w:color="DDDDDD"/>
                    <w:right w:val="single" w:sz="4" w:space="0" w:color="DDDDDD"/>
                  </w:tcBorders>
                  <w:shd w:val="clear" w:color="auto" w:fill="auto"/>
                  <w:tcMar>
                    <w:top w:w="80" w:type="dxa"/>
                    <w:left w:w="80" w:type="dxa"/>
                    <w:bottom w:w="80" w:type="dxa"/>
                    <w:right w:w="80" w:type="dxa"/>
                  </w:tcMar>
                </w:tcPr>
                <w:p w14:paraId="35910EB0" w14:textId="77777777" w:rsidR="00091FEE" w:rsidRDefault="00091FEE" w:rsidP="00CE65F9">
                  <w:pPr>
                    <w:pStyle w:val="NormalWeb"/>
                    <w:spacing w:before="0" w:beforeAutospacing="0" w:after="40" w:afterAutospacing="0"/>
                    <w:ind w:left="42" w:right="42"/>
                    <w:jc w:val="both"/>
                    <w:rPr>
                      <w:color w:val="000000"/>
                      <w:sz w:val="26"/>
                      <w:szCs w:val="26"/>
                    </w:rPr>
                  </w:pPr>
                  <w:r>
                    <w:rPr>
                      <w:rFonts w:eastAsia="Arial"/>
                      <w:color w:val="000000"/>
                      <w:sz w:val="26"/>
                      <w:szCs w:val="26"/>
                    </w:rPr>
                    <w:t>- Có xương cột sống ở dọc lưng. Trong cột sống có chứa tủy sống.</w:t>
                  </w:r>
                </w:p>
              </w:tc>
            </w:tr>
          </w:tbl>
          <w:p w14:paraId="636AD358" w14:textId="77777777" w:rsidR="00091FEE" w:rsidRDefault="00091FEE" w:rsidP="00CE65F9">
            <w:pPr>
              <w:spacing w:after="40" w:line="240" w:lineRule="auto"/>
              <w:jc w:val="both"/>
              <w:rPr>
                <w:rFonts w:eastAsia="Times New Roman" w:cs="Times New Roman"/>
                <w:sz w:val="26"/>
                <w:szCs w:val="26"/>
                <w:lang w:val="fr-FR" w:eastAsia="vi-VN"/>
              </w:rPr>
            </w:pPr>
          </w:p>
        </w:tc>
        <w:tc>
          <w:tcPr>
            <w:tcW w:w="1624" w:type="dxa"/>
            <w:shd w:val="clear" w:color="auto" w:fill="auto"/>
          </w:tcPr>
          <w:p w14:paraId="143AB010" w14:textId="77777777" w:rsidR="00091FEE" w:rsidRDefault="00091FEE" w:rsidP="00CE65F9">
            <w:pPr>
              <w:spacing w:after="40" w:line="240" w:lineRule="auto"/>
              <w:jc w:val="center"/>
              <w:rPr>
                <w:rFonts w:eastAsia="Times New Roman" w:cs="Times New Roman"/>
                <w:sz w:val="26"/>
                <w:szCs w:val="26"/>
                <w:lang w:val="fr-FR" w:eastAsia="vi-VN"/>
              </w:rPr>
            </w:pPr>
            <w:r>
              <w:rPr>
                <w:rFonts w:eastAsia="Times New Roman" w:cs="Times New Roman"/>
                <w:sz w:val="26"/>
                <w:szCs w:val="26"/>
                <w:lang w:val="en-US" w:eastAsia="vi-VN"/>
              </w:rPr>
              <w:t>1</w:t>
            </w:r>
            <w:r>
              <w:rPr>
                <w:rFonts w:eastAsia="Times New Roman" w:cs="Times New Roman"/>
                <w:sz w:val="26"/>
                <w:szCs w:val="26"/>
                <w:lang w:eastAsia="vi-VN"/>
              </w:rPr>
              <w:t xml:space="preserve"> </w:t>
            </w:r>
            <w:r>
              <w:rPr>
                <w:rFonts w:eastAsia="Times New Roman" w:cs="Times New Roman"/>
                <w:sz w:val="26"/>
                <w:szCs w:val="26"/>
                <w:lang w:val="vi-VN" w:eastAsia="vi-VN"/>
              </w:rPr>
              <w:t>điểm</w:t>
            </w:r>
          </w:p>
        </w:tc>
      </w:tr>
      <w:tr w:rsidR="00091FEE" w14:paraId="27B5854A" w14:textId="77777777" w:rsidTr="00CE65F9">
        <w:tc>
          <w:tcPr>
            <w:tcW w:w="1242" w:type="dxa"/>
            <w:shd w:val="clear" w:color="auto" w:fill="auto"/>
          </w:tcPr>
          <w:p w14:paraId="33230F7F" w14:textId="77777777" w:rsidR="00091FEE" w:rsidRDefault="00091FEE" w:rsidP="00CE65F9">
            <w:pPr>
              <w:spacing w:after="40" w:line="240" w:lineRule="auto"/>
              <w:jc w:val="center"/>
              <w:rPr>
                <w:rFonts w:eastAsia="Times New Roman" w:cs="Times New Roman"/>
                <w:b/>
                <w:color w:val="000000"/>
                <w:sz w:val="26"/>
                <w:szCs w:val="26"/>
                <w:lang w:val="vi-VN" w:eastAsia="vi-VN"/>
              </w:rPr>
            </w:pPr>
            <w:r>
              <w:rPr>
                <w:rFonts w:eastAsia="Times New Roman" w:cs="Times New Roman"/>
                <w:b/>
                <w:color w:val="000000"/>
                <w:sz w:val="26"/>
                <w:szCs w:val="26"/>
                <w:lang w:val="vi-VN" w:eastAsia="vi-VN"/>
              </w:rPr>
              <w:t>Câu 15</w:t>
            </w:r>
          </w:p>
          <w:p w14:paraId="6316459D" w14:textId="77777777" w:rsidR="00091FEE" w:rsidRDefault="00091FEE" w:rsidP="00CE65F9">
            <w:pPr>
              <w:spacing w:after="40" w:line="240" w:lineRule="auto"/>
              <w:jc w:val="center"/>
              <w:rPr>
                <w:rFonts w:eastAsia="Times New Roman" w:cs="Times New Roman"/>
                <w:bCs/>
                <w:color w:val="000000"/>
                <w:sz w:val="26"/>
                <w:szCs w:val="26"/>
                <w:lang w:val="fr-FR" w:eastAsia="vi-VN"/>
              </w:rPr>
            </w:pPr>
            <w:r>
              <w:rPr>
                <w:rFonts w:eastAsia="Times New Roman" w:cs="Times New Roman"/>
                <w:b/>
                <w:color w:val="000000"/>
                <w:sz w:val="26"/>
                <w:szCs w:val="26"/>
                <w:lang w:val="en-US" w:eastAsia="vi-VN"/>
              </w:rPr>
              <w:t>(1 điểm)</w:t>
            </w:r>
          </w:p>
        </w:tc>
        <w:tc>
          <w:tcPr>
            <w:tcW w:w="6713" w:type="dxa"/>
            <w:shd w:val="clear" w:color="auto" w:fill="auto"/>
          </w:tcPr>
          <w:p w14:paraId="68798700" w14:textId="77777777" w:rsidR="00091FEE" w:rsidRDefault="00091FEE" w:rsidP="00CE65F9">
            <w:pPr>
              <w:spacing w:after="40" w:line="240" w:lineRule="auto"/>
              <w:jc w:val="both"/>
              <w:rPr>
                <w:rFonts w:eastAsia="Times New Roman" w:cs="Times New Roman"/>
                <w:b/>
                <w:sz w:val="26"/>
                <w:szCs w:val="26"/>
                <w:lang w:val="en-US" w:eastAsia="vi-VN"/>
              </w:rPr>
            </w:pPr>
            <w:r>
              <w:rPr>
                <w:rFonts w:eastAsia="Times New Roman" w:cs="Times New Roman"/>
                <w:b/>
                <w:sz w:val="26"/>
                <w:szCs w:val="26"/>
                <w:lang w:val="en-US" w:eastAsia="vi-VN"/>
              </w:rPr>
              <w:t>Phân chia các thực vật thành các nhóm theo vai trò sử dụng</w:t>
            </w:r>
          </w:p>
          <w:p w14:paraId="193D0B94" w14:textId="77777777" w:rsidR="00091FEE" w:rsidRDefault="00091FEE" w:rsidP="00CE65F9">
            <w:pPr>
              <w:spacing w:after="40" w:line="240" w:lineRule="auto"/>
              <w:jc w:val="both"/>
              <w:rPr>
                <w:rFonts w:eastAsia="Times New Roman" w:cs="Times New Roman"/>
                <w:bCs/>
                <w:sz w:val="26"/>
                <w:szCs w:val="26"/>
                <w:lang w:val="en-US" w:eastAsia="vi-VN"/>
              </w:rPr>
            </w:pPr>
            <w:r>
              <w:rPr>
                <w:rFonts w:eastAsia="Times New Roman" w:cs="Times New Roman"/>
                <w:bCs/>
                <w:sz w:val="26"/>
                <w:szCs w:val="26"/>
                <w:lang w:val="en-US" w:eastAsia="vi-VN"/>
              </w:rPr>
              <w:t>- Cây lương thực: Cây lúa, cây khoai lang</w:t>
            </w:r>
          </w:p>
          <w:p w14:paraId="55F1FAEA" w14:textId="77777777" w:rsidR="00091FEE" w:rsidRDefault="00091FEE" w:rsidP="00CE65F9">
            <w:pPr>
              <w:spacing w:after="40" w:line="240" w:lineRule="auto"/>
              <w:jc w:val="both"/>
              <w:rPr>
                <w:rFonts w:eastAsia="Times New Roman" w:cs="Times New Roman"/>
                <w:bCs/>
                <w:sz w:val="26"/>
                <w:szCs w:val="26"/>
                <w:lang w:val="en-US" w:eastAsia="vi-VN"/>
              </w:rPr>
            </w:pPr>
            <w:r>
              <w:rPr>
                <w:rFonts w:eastAsia="Times New Roman" w:cs="Times New Roman"/>
                <w:bCs/>
                <w:sz w:val="26"/>
                <w:szCs w:val="26"/>
                <w:lang w:val="en-US" w:eastAsia="vi-VN"/>
              </w:rPr>
              <w:t>- Cây ăn quả: cây xoài, cây bưởi, cây ổi</w:t>
            </w:r>
          </w:p>
          <w:p w14:paraId="3F33CE28" w14:textId="77777777" w:rsidR="00091FEE" w:rsidRDefault="00091FEE" w:rsidP="00CE65F9">
            <w:pPr>
              <w:spacing w:after="40" w:line="240" w:lineRule="auto"/>
              <w:jc w:val="both"/>
              <w:rPr>
                <w:rFonts w:eastAsia="Times New Roman" w:cs="Times New Roman"/>
                <w:bCs/>
                <w:sz w:val="26"/>
                <w:szCs w:val="26"/>
                <w:lang w:val="en-US" w:eastAsia="vi-VN"/>
              </w:rPr>
            </w:pPr>
            <w:r>
              <w:rPr>
                <w:rFonts w:eastAsia="Times New Roman" w:cs="Times New Roman"/>
                <w:bCs/>
                <w:sz w:val="26"/>
                <w:szCs w:val="26"/>
                <w:lang w:val="en-US" w:eastAsia="vi-VN"/>
              </w:rPr>
              <w:t>- Cây lấy gỗ: Cây keo</w:t>
            </w:r>
          </w:p>
          <w:p w14:paraId="4178A4A1" w14:textId="77777777" w:rsidR="00091FEE" w:rsidRDefault="00091FEE" w:rsidP="00CE65F9">
            <w:pPr>
              <w:spacing w:after="40" w:line="240" w:lineRule="auto"/>
              <w:jc w:val="both"/>
              <w:rPr>
                <w:rFonts w:eastAsia="Times New Roman" w:cs="Times New Roman"/>
                <w:bCs/>
                <w:sz w:val="26"/>
                <w:szCs w:val="26"/>
                <w:lang w:val="en-US" w:eastAsia="vi-VN"/>
              </w:rPr>
            </w:pPr>
            <w:r>
              <w:rPr>
                <w:rFonts w:eastAsia="Times New Roman" w:cs="Times New Roman"/>
                <w:bCs/>
                <w:sz w:val="26"/>
                <w:szCs w:val="26"/>
                <w:lang w:val="en-US" w:eastAsia="vi-VN"/>
              </w:rPr>
              <w:t>- Cây làm thuốc, làm gia vị: Cây gừng, cây tía tô</w:t>
            </w:r>
          </w:p>
          <w:p w14:paraId="4C5094FF" w14:textId="77777777" w:rsidR="00091FEE" w:rsidRDefault="00091FEE" w:rsidP="00CE65F9">
            <w:pPr>
              <w:spacing w:after="40" w:line="240" w:lineRule="auto"/>
              <w:jc w:val="both"/>
              <w:rPr>
                <w:rFonts w:eastAsia="Times New Roman" w:cs="Times New Roman"/>
                <w:bCs/>
                <w:sz w:val="26"/>
                <w:szCs w:val="26"/>
                <w:lang w:val="en-US" w:eastAsia="vi-VN"/>
              </w:rPr>
            </w:pPr>
            <w:r>
              <w:rPr>
                <w:rFonts w:eastAsia="Times New Roman" w:cs="Times New Roman"/>
                <w:bCs/>
                <w:sz w:val="26"/>
                <w:szCs w:val="26"/>
                <w:lang w:val="en-US" w:eastAsia="vi-VN"/>
              </w:rPr>
              <w:t>- Cây thực phẩm: cây rau muống</w:t>
            </w:r>
          </w:p>
          <w:p w14:paraId="4A70D2AD" w14:textId="77777777" w:rsidR="00091FEE" w:rsidRDefault="00091FEE" w:rsidP="00CE65F9">
            <w:pPr>
              <w:spacing w:after="40" w:line="240" w:lineRule="auto"/>
              <w:jc w:val="both"/>
              <w:rPr>
                <w:rFonts w:eastAsia="Times New Roman" w:cs="Times New Roman"/>
                <w:bCs/>
                <w:sz w:val="26"/>
                <w:szCs w:val="26"/>
                <w:lang w:val="fr-FR" w:eastAsia="vi-VN"/>
              </w:rPr>
            </w:pPr>
            <w:r>
              <w:rPr>
                <w:rFonts w:eastAsia="Times New Roman" w:cs="Times New Roman"/>
                <w:bCs/>
                <w:sz w:val="26"/>
                <w:szCs w:val="26"/>
                <w:lang w:val="en-US" w:eastAsia="vi-VN"/>
              </w:rPr>
              <w:t>- Cây làm cảnh: Cây hoa lan</w:t>
            </w:r>
          </w:p>
        </w:tc>
        <w:tc>
          <w:tcPr>
            <w:tcW w:w="1624" w:type="dxa"/>
            <w:shd w:val="clear" w:color="auto" w:fill="auto"/>
          </w:tcPr>
          <w:p w14:paraId="654F2118" w14:textId="77777777" w:rsidR="00091FEE" w:rsidRDefault="00091FEE" w:rsidP="00CE65F9">
            <w:pPr>
              <w:spacing w:after="40" w:line="240" w:lineRule="auto"/>
              <w:jc w:val="center"/>
              <w:rPr>
                <w:rFonts w:eastAsia="Times New Roman" w:cs="Times New Roman"/>
                <w:sz w:val="26"/>
                <w:szCs w:val="26"/>
                <w:lang w:val="fr-FR" w:eastAsia="vi-VN"/>
              </w:rPr>
            </w:pPr>
            <w:r>
              <w:rPr>
                <w:rFonts w:eastAsia="Times New Roman" w:cs="Times New Roman"/>
                <w:sz w:val="26"/>
                <w:szCs w:val="26"/>
                <w:lang w:val="en-US" w:eastAsia="vi-VN"/>
              </w:rPr>
              <w:t>1 điểm</w:t>
            </w:r>
          </w:p>
        </w:tc>
      </w:tr>
      <w:tr w:rsidR="00091FEE" w14:paraId="72917526" w14:textId="77777777" w:rsidTr="00CE65F9">
        <w:tc>
          <w:tcPr>
            <w:tcW w:w="1242" w:type="dxa"/>
            <w:vMerge w:val="restart"/>
          </w:tcPr>
          <w:p w14:paraId="79C72D1D" w14:textId="77777777" w:rsidR="00091FEE" w:rsidRDefault="00091FEE" w:rsidP="00CE65F9">
            <w:pPr>
              <w:spacing w:after="0" w:line="240" w:lineRule="auto"/>
              <w:jc w:val="center"/>
              <w:rPr>
                <w:rFonts w:cs="Times New Roman"/>
                <w:b/>
                <w:bCs/>
                <w:sz w:val="26"/>
                <w:szCs w:val="26"/>
              </w:rPr>
            </w:pPr>
            <w:r>
              <w:rPr>
                <w:rFonts w:cs="Times New Roman"/>
                <w:b/>
                <w:bCs/>
                <w:sz w:val="26"/>
                <w:szCs w:val="26"/>
                <w:lang w:val="en-US"/>
              </w:rPr>
              <w:t>Câu 1</w:t>
            </w:r>
            <w:r>
              <w:rPr>
                <w:rFonts w:cs="Times New Roman"/>
                <w:b/>
                <w:bCs/>
                <w:sz w:val="26"/>
                <w:szCs w:val="26"/>
              </w:rPr>
              <w:t>6</w:t>
            </w:r>
          </w:p>
          <w:p w14:paraId="691AAB71" w14:textId="77777777" w:rsidR="00091FEE" w:rsidRDefault="00091FEE" w:rsidP="00CE65F9">
            <w:pPr>
              <w:spacing w:after="0" w:line="240" w:lineRule="auto"/>
              <w:jc w:val="center"/>
              <w:rPr>
                <w:rFonts w:cs="Times New Roman"/>
                <w:b/>
                <w:bCs/>
                <w:sz w:val="26"/>
                <w:szCs w:val="26"/>
                <w:lang w:val="en-US"/>
              </w:rPr>
            </w:pPr>
            <w:r>
              <w:rPr>
                <w:rFonts w:cs="Times New Roman"/>
                <w:b/>
                <w:bCs/>
                <w:sz w:val="26"/>
                <w:szCs w:val="26"/>
                <w:lang w:val="en-US"/>
              </w:rPr>
              <w:t>(1 điểm)</w:t>
            </w:r>
          </w:p>
        </w:tc>
        <w:tc>
          <w:tcPr>
            <w:tcW w:w="6713" w:type="dxa"/>
          </w:tcPr>
          <w:p w14:paraId="3F2FFC45" w14:textId="77777777" w:rsidR="00091FEE" w:rsidRDefault="00091FEE" w:rsidP="00CE65F9">
            <w:pPr>
              <w:spacing w:before="40" w:after="40"/>
              <w:jc w:val="both"/>
              <w:rPr>
                <w:rFonts w:cs="Times New Roman"/>
                <w:b/>
                <w:bCs/>
                <w:sz w:val="26"/>
                <w:szCs w:val="26"/>
                <w:lang w:val="en-US"/>
              </w:rPr>
            </w:pPr>
            <w:r>
              <w:rPr>
                <w:rFonts w:cs="Times New Roman"/>
                <w:b/>
                <w:color w:val="000000" w:themeColor="text1"/>
                <w:sz w:val="26"/>
                <w:szCs w:val="26"/>
                <w:lang w:val="en-US"/>
              </w:rPr>
              <w:t>Nêu định luật bảo toàn năng lượng</w:t>
            </w:r>
            <w:r>
              <w:rPr>
                <w:rFonts w:cs="Times New Roman"/>
                <w:bCs/>
                <w:color w:val="000000" w:themeColor="text1"/>
                <w:sz w:val="26"/>
                <w:szCs w:val="26"/>
                <w:lang w:val="en-US"/>
              </w:rPr>
              <w:t>: Năng lượng không tự sinh ra, không mất đi mà chỉ chuyển từ dạng này sang dạng khác hoặc truyền từ vật này sang vật khác.</w:t>
            </w:r>
          </w:p>
        </w:tc>
        <w:tc>
          <w:tcPr>
            <w:tcW w:w="1624" w:type="dxa"/>
          </w:tcPr>
          <w:p w14:paraId="2EEDC453" w14:textId="77777777" w:rsidR="00091FEE" w:rsidRDefault="00091FEE" w:rsidP="00CE65F9">
            <w:pPr>
              <w:spacing w:after="0" w:line="240" w:lineRule="auto"/>
              <w:jc w:val="center"/>
              <w:rPr>
                <w:rFonts w:cs="Times New Roman"/>
                <w:b/>
                <w:bCs/>
                <w:sz w:val="26"/>
                <w:szCs w:val="26"/>
                <w:lang w:val="fr-FR"/>
              </w:rPr>
            </w:pPr>
            <w:r>
              <w:rPr>
                <w:rFonts w:cs="Times New Roman"/>
                <w:sz w:val="26"/>
                <w:szCs w:val="26"/>
                <w:lang w:val="fr-FR"/>
              </w:rPr>
              <w:t>0,5 điểm</w:t>
            </w:r>
          </w:p>
        </w:tc>
      </w:tr>
      <w:tr w:rsidR="00091FEE" w14:paraId="27CD9A35" w14:textId="77777777" w:rsidTr="00CE65F9">
        <w:trPr>
          <w:trHeight w:val="90"/>
        </w:trPr>
        <w:tc>
          <w:tcPr>
            <w:tcW w:w="1242" w:type="dxa"/>
            <w:vMerge/>
          </w:tcPr>
          <w:p w14:paraId="51481A34" w14:textId="77777777" w:rsidR="00091FEE" w:rsidRDefault="00091FEE" w:rsidP="00CE65F9">
            <w:pPr>
              <w:spacing w:after="0" w:line="240" w:lineRule="auto"/>
              <w:jc w:val="center"/>
              <w:rPr>
                <w:rFonts w:cs="Times New Roman"/>
                <w:b/>
                <w:bCs/>
                <w:sz w:val="26"/>
                <w:szCs w:val="26"/>
                <w:lang w:val="en-US"/>
              </w:rPr>
            </w:pPr>
          </w:p>
        </w:tc>
        <w:tc>
          <w:tcPr>
            <w:tcW w:w="6713" w:type="dxa"/>
          </w:tcPr>
          <w:p w14:paraId="56223034" w14:textId="77777777" w:rsidR="00091FEE" w:rsidRDefault="00091FEE" w:rsidP="00CE65F9">
            <w:pPr>
              <w:spacing w:after="0" w:line="240" w:lineRule="auto"/>
              <w:jc w:val="both"/>
              <w:rPr>
                <w:rFonts w:cs="Times New Roman"/>
                <w:b/>
                <w:color w:val="000000" w:themeColor="text1"/>
                <w:sz w:val="26"/>
                <w:szCs w:val="26"/>
                <w:lang w:val="en-US"/>
              </w:rPr>
            </w:pPr>
            <w:r>
              <w:rPr>
                <w:rFonts w:cs="Times New Roman"/>
                <w:b/>
                <w:color w:val="000000" w:themeColor="text1"/>
                <w:sz w:val="26"/>
                <w:szCs w:val="26"/>
                <w:lang w:val="en-US"/>
              </w:rPr>
              <w:t xml:space="preserve">Lấy một ví dụ cụ thể chứng minh năng lượng được bảo toàn: </w:t>
            </w:r>
          </w:p>
          <w:p w14:paraId="78A029A2" w14:textId="77777777" w:rsidR="00091FEE" w:rsidRDefault="00091FEE" w:rsidP="00CE65F9">
            <w:pPr>
              <w:spacing w:after="0" w:line="240" w:lineRule="auto"/>
              <w:jc w:val="both"/>
              <w:rPr>
                <w:rFonts w:cs="Times New Roman"/>
                <w:bCs/>
                <w:color w:val="000000" w:themeColor="text1"/>
                <w:sz w:val="26"/>
                <w:szCs w:val="26"/>
                <w:lang w:val="en-US"/>
              </w:rPr>
            </w:pPr>
            <w:r>
              <w:rPr>
                <w:rFonts w:cs="Times New Roman"/>
                <w:bCs/>
                <w:color w:val="000000" w:themeColor="text1"/>
                <w:sz w:val="26"/>
                <w:szCs w:val="26"/>
                <w:lang w:val="en-US"/>
              </w:rPr>
              <w:t>- Dùng búa đập nhiều lần vào thanh đồng làm thanh đồng nóng lên: Cơ năng chuyển hóa thành nhiệt năng.</w:t>
            </w:r>
          </w:p>
          <w:p w14:paraId="336A1786" w14:textId="77777777" w:rsidR="00091FEE" w:rsidRDefault="00091FEE" w:rsidP="00CE65F9">
            <w:pPr>
              <w:spacing w:after="0" w:line="240" w:lineRule="auto"/>
              <w:jc w:val="both"/>
              <w:rPr>
                <w:rFonts w:cs="Times New Roman"/>
                <w:bCs/>
                <w:color w:val="000000" w:themeColor="text1"/>
                <w:sz w:val="26"/>
                <w:szCs w:val="26"/>
                <w:lang w:val="en-US"/>
              </w:rPr>
            </w:pPr>
            <w:r>
              <w:rPr>
                <w:rFonts w:cs="Times New Roman"/>
                <w:b/>
                <w:color w:val="000000" w:themeColor="text1"/>
                <w:sz w:val="26"/>
                <w:szCs w:val="26"/>
                <w:lang w:val="en-US"/>
              </w:rPr>
              <w:t xml:space="preserve">Lưu ý: HS cho ví dụ khác </w:t>
            </w:r>
            <w:r>
              <w:rPr>
                <w:rFonts w:cs="Times New Roman"/>
                <w:b/>
                <w:bCs/>
                <w:sz w:val="26"/>
                <w:szCs w:val="26"/>
                <w:lang w:val="en-US"/>
              </w:rPr>
              <w:t>nếu đúng vẫn cho điểm tối đa</w:t>
            </w:r>
          </w:p>
        </w:tc>
        <w:tc>
          <w:tcPr>
            <w:tcW w:w="1624" w:type="dxa"/>
          </w:tcPr>
          <w:p w14:paraId="08154A46" w14:textId="77777777" w:rsidR="00091FEE" w:rsidRDefault="00091FEE" w:rsidP="00CE65F9">
            <w:pPr>
              <w:spacing w:after="0" w:line="240" w:lineRule="auto"/>
              <w:jc w:val="center"/>
              <w:rPr>
                <w:rFonts w:cs="Times New Roman"/>
                <w:sz w:val="26"/>
                <w:szCs w:val="26"/>
                <w:lang w:val="fr-FR"/>
              </w:rPr>
            </w:pPr>
          </w:p>
          <w:p w14:paraId="33CF03B2" w14:textId="77777777" w:rsidR="00091FEE" w:rsidRDefault="00091FEE" w:rsidP="00CE65F9">
            <w:pPr>
              <w:spacing w:after="0" w:line="240" w:lineRule="auto"/>
              <w:jc w:val="center"/>
              <w:rPr>
                <w:rFonts w:cs="Times New Roman"/>
                <w:b/>
                <w:bCs/>
                <w:sz w:val="26"/>
                <w:szCs w:val="26"/>
                <w:lang w:val="fr-FR"/>
              </w:rPr>
            </w:pPr>
            <w:r>
              <w:rPr>
                <w:rFonts w:cs="Times New Roman"/>
                <w:sz w:val="26"/>
                <w:szCs w:val="26"/>
                <w:lang w:val="fr-FR"/>
              </w:rPr>
              <w:t>0,5 điểm</w:t>
            </w:r>
          </w:p>
        </w:tc>
      </w:tr>
      <w:tr w:rsidR="00091FEE" w14:paraId="62CD19A9" w14:textId="77777777" w:rsidTr="00CE65F9">
        <w:tc>
          <w:tcPr>
            <w:tcW w:w="1242" w:type="dxa"/>
          </w:tcPr>
          <w:p w14:paraId="15A1B53A" w14:textId="77777777" w:rsidR="00091FEE" w:rsidRDefault="00091FEE" w:rsidP="00CE65F9">
            <w:pPr>
              <w:spacing w:after="0" w:line="240" w:lineRule="auto"/>
              <w:jc w:val="center"/>
              <w:rPr>
                <w:rFonts w:cs="Times New Roman"/>
                <w:b/>
                <w:bCs/>
                <w:sz w:val="26"/>
                <w:szCs w:val="26"/>
              </w:rPr>
            </w:pPr>
            <w:r>
              <w:rPr>
                <w:rFonts w:cs="Times New Roman"/>
                <w:b/>
                <w:bCs/>
                <w:sz w:val="26"/>
                <w:szCs w:val="26"/>
                <w:lang w:val="en-US"/>
              </w:rPr>
              <w:t>Câu 1</w:t>
            </w:r>
            <w:r>
              <w:rPr>
                <w:rFonts w:cs="Times New Roman"/>
                <w:b/>
                <w:bCs/>
                <w:sz w:val="26"/>
                <w:szCs w:val="26"/>
              </w:rPr>
              <w:t>7</w:t>
            </w:r>
          </w:p>
          <w:p w14:paraId="77B240F7"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lang w:val="en-US"/>
              </w:rPr>
              <w:t>(1 điểm)</w:t>
            </w:r>
          </w:p>
        </w:tc>
        <w:tc>
          <w:tcPr>
            <w:tcW w:w="6713" w:type="dxa"/>
          </w:tcPr>
          <w:p w14:paraId="0C734E34" w14:textId="77777777" w:rsidR="00091FEE" w:rsidRDefault="00091FEE" w:rsidP="00CE65F9">
            <w:pPr>
              <w:spacing w:after="0" w:line="240" w:lineRule="auto"/>
              <w:jc w:val="both"/>
              <w:rPr>
                <w:rFonts w:cs="Times New Roman"/>
                <w:b/>
                <w:bCs/>
                <w:sz w:val="26"/>
                <w:szCs w:val="26"/>
                <w:lang w:val="en-US"/>
              </w:rPr>
            </w:pPr>
            <w:r>
              <w:rPr>
                <w:rFonts w:cs="Times New Roman"/>
                <w:b/>
                <w:bCs/>
                <w:sz w:val="26"/>
                <w:szCs w:val="26"/>
                <w:lang w:val="en-US"/>
              </w:rPr>
              <w:t>Đề xuất biện pháp sử dụng tiết kiệm năng lượng điện khi dùng các thiết bị điện trong lớp học của em</w:t>
            </w:r>
          </w:p>
          <w:p w14:paraId="3E8BC7C7" w14:textId="77777777" w:rsidR="00091FEE" w:rsidRDefault="00091FEE" w:rsidP="00CE65F9">
            <w:pPr>
              <w:spacing w:after="0" w:line="240" w:lineRule="auto"/>
              <w:jc w:val="both"/>
              <w:rPr>
                <w:rFonts w:cs="Times New Roman"/>
                <w:sz w:val="26"/>
                <w:szCs w:val="26"/>
                <w:lang w:val="fr-FR"/>
              </w:rPr>
            </w:pPr>
            <w:r>
              <w:rPr>
                <w:rFonts w:cs="Times New Roman"/>
                <w:sz w:val="26"/>
                <w:szCs w:val="26"/>
                <w:lang w:val="en-US"/>
              </w:rPr>
              <w:lastRenderedPageBreak/>
              <w:t>-</w:t>
            </w:r>
            <w:r>
              <w:rPr>
                <w:rFonts w:cs="Times New Roman"/>
                <w:sz w:val="26"/>
                <w:szCs w:val="26"/>
                <w:lang w:val="fr-FR"/>
              </w:rPr>
              <w:t>Sử dụng các thiết bị tiết kiệm điện: bóng đèn có nhãn tiết kiệm điện, quạt tiết kiệm điện, điều hòa tiết kiệm điện, bình nước nóng năng lượng Mặt Trời, … .</w:t>
            </w:r>
          </w:p>
          <w:p w14:paraId="137C018D" w14:textId="77777777" w:rsidR="00091FEE" w:rsidRDefault="00091FEE" w:rsidP="00CE65F9">
            <w:pPr>
              <w:spacing w:after="0" w:line="240" w:lineRule="auto"/>
              <w:jc w:val="both"/>
              <w:rPr>
                <w:rFonts w:cs="Times New Roman"/>
                <w:sz w:val="26"/>
                <w:szCs w:val="26"/>
                <w:lang w:val="fr-FR"/>
              </w:rPr>
            </w:pPr>
            <w:r>
              <w:rPr>
                <w:rFonts w:cs="Times New Roman"/>
                <w:sz w:val="26"/>
                <w:szCs w:val="26"/>
                <w:lang w:val="en-US"/>
              </w:rPr>
              <w:t xml:space="preserve">- </w:t>
            </w:r>
            <w:r>
              <w:rPr>
                <w:rFonts w:cs="Times New Roman"/>
                <w:sz w:val="26"/>
                <w:szCs w:val="26"/>
                <w:lang w:val="fr-FR"/>
              </w:rPr>
              <w:t>Ban ngày cần tận dụng ánh sáng từ Mặt Trời.</w:t>
            </w:r>
          </w:p>
          <w:p w14:paraId="1754330D" w14:textId="77777777" w:rsidR="00091FEE" w:rsidRDefault="00091FEE" w:rsidP="00CE65F9">
            <w:pPr>
              <w:spacing w:after="0" w:line="240" w:lineRule="auto"/>
              <w:jc w:val="both"/>
              <w:rPr>
                <w:rFonts w:cs="Times New Roman"/>
                <w:sz w:val="26"/>
                <w:szCs w:val="26"/>
                <w:lang w:val="en-US"/>
              </w:rPr>
            </w:pPr>
            <w:r>
              <w:rPr>
                <w:rFonts w:cs="Times New Roman"/>
                <w:sz w:val="26"/>
                <w:szCs w:val="26"/>
                <w:lang w:val="en-US"/>
              </w:rPr>
              <w:t>- Tận dụng gió tự nhiên</w:t>
            </w:r>
          </w:p>
          <w:p w14:paraId="14372F60" w14:textId="77777777" w:rsidR="00091FEE" w:rsidRDefault="00091FEE" w:rsidP="00CE65F9">
            <w:pPr>
              <w:spacing w:after="0" w:line="240" w:lineRule="auto"/>
              <w:jc w:val="both"/>
              <w:rPr>
                <w:rFonts w:cs="Times New Roman"/>
                <w:sz w:val="26"/>
                <w:szCs w:val="26"/>
                <w:lang w:val="fr-FR"/>
              </w:rPr>
            </w:pPr>
            <w:r>
              <w:rPr>
                <w:rFonts w:cs="Times New Roman"/>
                <w:sz w:val="26"/>
                <w:szCs w:val="26"/>
                <w:lang w:val="en-US"/>
              </w:rPr>
              <w:t xml:space="preserve">- </w:t>
            </w:r>
            <w:r>
              <w:rPr>
                <w:rFonts w:cs="Times New Roman"/>
                <w:sz w:val="26"/>
                <w:szCs w:val="26"/>
                <w:lang w:val="fr-FR"/>
              </w:rPr>
              <w:t>Tắt hoặc rút nguồn các thiết bị điện khi không sử dụng thiết bị trong thời gian dài.</w:t>
            </w:r>
          </w:p>
          <w:p w14:paraId="24212B73" w14:textId="77777777" w:rsidR="00091FEE" w:rsidRDefault="00091FEE" w:rsidP="00CE65F9">
            <w:pPr>
              <w:spacing w:after="0" w:line="240" w:lineRule="auto"/>
              <w:jc w:val="both"/>
              <w:rPr>
                <w:rFonts w:cs="Times New Roman"/>
                <w:sz w:val="26"/>
                <w:szCs w:val="26"/>
                <w:lang w:val="en-US"/>
              </w:rPr>
            </w:pPr>
            <w:r>
              <w:rPr>
                <w:rFonts w:cs="Times New Roman"/>
                <w:b/>
                <w:color w:val="000000" w:themeColor="text1"/>
                <w:sz w:val="26"/>
                <w:szCs w:val="26"/>
                <w:lang w:val="en-US"/>
              </w:rPr>
              <w:t xml:space="preserve">Lưu ý: HS đề xuất biện pháp khác </w:t>
            </w:r>
            <w:r>
              <w:rPr>
                <w:rFonts w:cs="Times New Roman"/>
                <w:b/>
                <w:bCs/>
                <w:sz w:val="26"/>
                <w:szCs w:val="26"/>
                <w:lang w:val="en-US"/>
              </w:rPr>
              <w:t>nếu đúng vẫn cho điểm tối đa</w:t>
            </w:r>
          </w:p>
        </w:tc>
        <w:tc>
          <w:tcPr>
            <w:tcW w:w="1624" w:type="dxa"/>
          </w:tcPr>
          <w:p w14:paraId="278CAFBF" w14:textId="77777777" w:rsidR="00091FEE" w:rsidRDefault="00091FEE" w:rsidP="00CE65F9">
            <w:pPr>
              <w:spacing w:after="0" w:line="240" w:lineRule="auto"/>
              <w:jc w:val="center"/>
              <w:rPr>
                <w:rFonts w:cs="Times New Roman"/>
                <w:b/>
                <w:bCs/>
                <w:sz w:val="26"/>
                <w:szCs w:val="26"/>
                <w:lang w:val="fr-FR"/>
              </w:rPr>
            </w:pPr>
          </w:p>
          <w:p w14:paraId="5B3F0B7A" w14:textId="77777777" w:rsidR="00091FEE" w:rsidRDefault="00091FEE" w:rsidP="00CE65F9">
            <w:pPr>
              <w:spacing w:after="0" w:line="240" w:lineRule="auto"/>
              <w:jc w:val="center"/>
              <w:rPr>
                <w:rFonts w:cs="Times New Roman"/>
                <w:b/>
                <w:bCs/>
                <w:sz w:val="26"/>
                <w:szCs w:val="26"/>
                <w:lang w:val="fr-FR"/>
              </w:rPr>
            </w:pPr>
          </w:p>
          <w:p w14:paraId="1CA8200A" w14:textId="77777777" w:rsidR="00091FEE" w:rsidRDefault="00091FEE" w:rsidP="00CE65F9">
            <w:pPr>
              <w:spacing w:after="0" w:line="240" w:lineRule="auto"/>
              <w:jc w:val="center"/>
              <w:rPr>
                <w:rFonts w:cs="Times New Roman"/>
                <w:b/>
                <w:bCs/>
                <w:sz w:val="26"/>
                <w:szCs w:val="26"/>
                <w:lang w:val="fr-FR"/>
              </w:rPr>
            </w:pPr>
          </w:p>
          <w:p w14:paraId="78E1D581" w14:textId="77777777" w:rsidR="00091FEE" w:rsidRDefault="00091FEE" w:rsidP="00CE65F9">
            <w:pPr>
              <w:spacing w:after="0" w:line="240" w:lineRule="auto"/>
              <w:jc w:val="center"/>
              <w:rPr>
                <w:rFonts w:cs="Times New Roman"/>
                <w:sz w:val="26"/>
                <w:szCs w:val="26"/>
                <w:lang w:val="fr-FR"/>
              </w:rPr>
            </w:pPr>
            <w:r>
              <w:rPr>
                <w:rFonts w:cs="Times New Roman"/>
                <w:sz w:val="26"/>
                <w:szCs w:val="26"/>
                <w:lang w:val="fr-FR"/>
              </w:rPr>
              <w:lastRenderedPageBreak/>
              <w:t>0,</w:t>
            </w:r>
            <w:r>
              <w:rPr>
                <w:rFonts w:cs="Times New Roman"/>
                <w:sz w:val="26"/>
                <w:szCs w:val="26"/>
                <w:lang w:val="en-US"/>
              </w:rPr>
              <w:t>2</w:t>
            </w:r>
            <w:r>
              <w:rPr>
                <w:rFonts w:cs="Times New Roman"/>
                <w:sz w:val="26"/>
                <w:szCs w:val="26"/>
                <w:lang w:val="fr-FR"/>
              </w:rPr>
              <w:t>5 điểm</w:t>
            </w:r>
          </w:p>
          <w:p w14:paraId="0AC8A6B5" w14:textId="77777777" w:rsidR="00091FEE" w:rsidRDefault="00091FEE" w:rsidP="00CE65F9">
            <w:pPr>
              <w:spacing w:after="0" w:line="240" w:lineRule="auto"/>
              <w:jc w:val="center"/>
              <w:rPr>
                <w:rFonts w:cs="Times New Roman"/>
                <w:sz w:val="26"/>
                <w:szCs w:val="26"/>
                <w:lang w:val="fr-FR"/>
              </w:rPr>
            </w:pPr>
          </w:p>
          <w:p w14:paraId="4EB03682" w14:textId="77777777" w:rsidR="00091FEE" w:rsidRDefault="00091FEE" w:rsidP="00CE65F9">
            <w:pPr>
              <w:spacing w:after="0" w:line="240" w:lineRule="auto"/>
              <w:jc w:val="center"/>
              <w:rPr>
                <w:rFonts w:cs="Times New Roman"/>
                <w:sz w:val="26"/>
                <w:szCs w:val="26"/>
                <w:lang w:val="fr-FR"/>
              </w:rPr>
            </w:pPr>
          </w:p>
          <w:p w14:paraId="59280160" w14:textId="77777777" w:rsidR="00091FEE" w:rsidRDefault="00091FEE" w:rsidP="00CE65F9">
            <w:pPr>
              <w:spacing w:after="0" w:line="240" w:lineRule="auto"/>
              <w:jc w:val="center"/>
              <w:rPr>
                <w:rFonts w:cs="Times New Roman"/>
                <w:sz w:val="26"/>
                <w:szCs w:val="26"/>
                <w:lang w:val="fr-FR"/>
              </w:rPr>
            </w:pPr>
            <w:r>
              <w:rPr>
                <w:rFonts w:cs="Times New Roman"/>
                <w:sz w:val="26"/>
                <w:szCs w:val="26"/>
                <w:lang w:val="fr-FR"/>
              </w:rPr>
              <w:t>0,</w:t>
            </w:r>
            <w:r>
              <w:rPr>
                <w:rFonts w:cs="Times New Roman"/>
                <w:sz w:val="26"/>
                <w:szCs w:val="26"/>
                <w:lang w:val="en-US"/>
              </w:rPr>
              <w:t>2</w:t>
            </w:r>
            <w:r>
              <w:rPr>
                <w:rFonts w:cs="Times New Roman"/>
                <w:sz w:val="26"/>
                <w:szCs w:val="26"/>
                <w:lang w:val="fr-FR"/>
              </w:rPr>
              <w:t>5 điểm</w:t>
            </w:r>
          </w:p>
          <w:p w14:paraId="6EC9AC25" w14:textId="77777777" w:rsidR="00091FEE" w:rsidRDefault="00091FEE" w:rsidP="00CE65F9">
            <w:pPr>
              <w:spacing w:after="0" w:line="240" w:lineRule="auto"/>
              <w:jc w:val="center"/>
              <w:rPr>
                <w:rFonts w:cs="Times New Roman"/>
                <w:sz w:val="26"/>
                <w:szCs w:val="26"/>
                <w:lang w:val="fr-FR"/>
              </w:rPr>
            </w:pPr>
            <w:r>
              <w:rPr>
                <w:rFonts w:cs="Times New Roman"/>
                <w:sz w:val="26"/>
                <w:szCs w:val="26"/>
                <w:lang w:val="fr-FR"/>
              </w:rPr>
              <w:t>0,</w:t>
            </w:r>
            <w:r>
              <w:rPr>
                <w:rFonts w:cs="Times New Roman"/>
                <w:sz w:val="26"/>
                <w:szCs w:val="26"/>
                <w:lang w:val="en-US"/>
              </w:rPr>
              <w:t>2</w:t>
            </w:r>
            <w:r>
              <w:rPr>
                <w:rFonts w:cs="Times New Roman"/>
                <w:sz w:val="26"/>
                <w:szCs w:val="26"/>
                <w:lang w:val="fr-FR"/>
              </w:rPr>
              <w:t>5 điểm</w:t>
            </w:r>
          </w:p>
          <w:p w14:paraId="49DDF356" w14:textId="77777777" w:rsidR="00091FEE" w:rsidRDefault="00091FEE" w:rsidP="00CE65F9">
            <w:pPr>
              <w:spacing w:after="0" w:line="240" w:lineRule="auto"/>
              <w:jc w:val="center"/>
              <w:rPr>
                <w:rFonts w:cs="Times New Roman"/>
                <w:sz w:val="26"/>
                <w:szCs w:val="26"/>
                <w:lang w:val="fr-FR"/>
              </w:rPr>
            </w:pPr>
            <w:r>
              <w:rPr>
                <w:rFonts w:cs="Times New Roman"/>
                <w:sz w:val="26"/>
                <w:szCs w:val="26"/>
                <w:lang w:val="fr-FR"/>
              </w:rPr>
              <w:t>0,</w:t>
            </w:r>
            <w:r>
              <w:rPr>
                <w:rFonts w:cs="Times New Roman"/>
                <w:sz w:val="26"/>
                <w:szCs w:val="26"/>
                <w:lang w:val="en-US"/>
              </w:rPr>
              <w:t>2</w:t>
            </w:r>
            <w:r>
              <w:rPr>
                <w:rFonts w:cs="Times New Roman"/>
                <w:sz w:val="26"/>
                <w:szCs w:val="26"/>
                <w:lang w:val="fr-FR"/>
              </w:rPr>
              <w:t>5 điểm</w:t>
            </w:r>
          </w:p>
        </w:tc>
      </w:tr>
      <w:tr w:rsidR="00091FEE" w14:paraId="18C75F5B" w14:textId="77777777" w:rsidTr="00CE65F9">
        <w:tc>
          <w:tcPr>
            <w:tcW w:w="1242" w:type="dxa"/>
            <w:vMerge w:val="restart"/>
          </w:tcPr>
          <w:p w14:paraId="715E460D" w14:textId="77777777" w:rsidR="00091FEE" w:rsidRDefault="00091FEE" w:rsidP="00CE65F9">
            <w:pPr>
              <w:spacing w:after="0" w:line="240" w:lineRule="auto"/>
              <w:jc w:val="center"/>
              <w:rPr>
                <w:rFonts w:cs="Times New Roman"/>
                <w:b/>
                <w:bCs/>
                <w:sz w:val="26"/>
                <w:szCs w:val="26"/>
              </w:rPr>
            </w:pPr>
            <w:r>
              <w:rPr>
                <w:rFonts w:cs="Times New Roman"/>
                <w:b/>
                <w:bCs/>
                <w:sz w:val="26"/>
                <w:szCs w:val="26"/>
                <w:lang w:val="en-US"/>
              </w:rPr>
              <w:lastRenderedPageBreak/>
              <w:t>Câu 1</w:t>
            </w:r>
            <w:r>
              <w:rPr>
                <w:rFonts w:cs="Times New Roman"/>
                <w:b/>
                <w:bCs/>
                <w:sz w:val="26"/>
                <w:szCs w:val="26"/>
              </w:rPr>
              <w:t>8</w:t>
            </w:r>
          </w:p>
          <w:p w14:paraId="48B262DF" w14:textId="77777777" w:rsidR="00091FEE" w:rsidRDefault="00091FEE" w:rsidP="00CE65F9">
            <w:pPr>
              <w:spacing w:after="0" w:line="240" w:lineRule="auto"/>
              <w:jc w:val="center"/>
              <w:rPr>
                <w:rFonts w:cs="Times New Roman"/>
                <w:b/>
                <w:bCs/>
                <w:sz w:val="26"/>
                <w:szCs w:val="26"/>
                <w:lang w:val="fr-FR"/>
              </w:rPr>
            </w:pPr>
            <w:r>
              <w:rPr>
                <w:rFonts w:cs="Times New Roman"/>
                <w:b/>
                <w:bCs/>
                <w:sz w:val="26"/>
                <w:szCs w:val="26"/>
                <w:lang w:val="en-US"/>
              </w:rPr>
              <w:t>(1 điểm)</w:t>
            </w:r>
          </w:p>
        </w:tc>
        <w:tc>
          <w:tcPr>
            <w:tcW w:w="6713" w:type="dxa"/>
          </w:tcPr>
          <w:p w14:paraId="7E87F27A" w14:textId="77777777" w:rsidR="00091FEE" w:rsidRDefault="00091FEE" w:rsidP="00091FEE">
            <w:pPr>
              <w:numPr>
                <w:ilvl w:val="0"/>
                <w:numId w:val="4"/>
              </w:numPr>
              <w:spacing w:before="40" w:after="40"/>
              <w:jc w:val="both"/>
              <w:rPr>
                <w:rFonts w:cs="Times New Roman"/>
                <w:b/>
                <w:sz w:val="26"/>
                <w:szCs w:val="26"/>
                <w:lang w:val="fr-FR"/>
              </w:rPr>
            </w:pPr>
            <w:r>
              <w:rPr>
                <w:rFonts w:cs="Times New Roman"/>
                <w:b/>
                <w:color w:val="000000" w:themeColor="text1"/>
                <w:sz w:val="26"/>
                <w:szCs w:val="26"/>
              </w:rPr>
              <w:t xml:space="preserve">Nêu những hiểu biết của em về hiện tượng Mặt Trời lặn và mọc. </w:t>
            </w:r>
          </w:p>
          <w:p w14:paraId="406E40FC" w14:textId="77777777" w:rsidR="00091FEE" w:rsidRDefault="00091FEE" w:rsidP="00CE65F9">
            <w:pPr>
              <w:spacing w:after="0" w:line="240" w:lineRule="auto"/>
              <w:jc w:val="both"/>
              <w:rPr>
                <w:rFonts w:cs="Times New Roman"/>
                <w:sz w:val="26"/>
                <w:szCs w:val="26"/>
                <w:lang w:val="fr-FR"/>
              </w:rPr>
            </w:pPr>
            <w:r>
              <w:rPr>
                <w:rFonts w:cs="Times New Roman"/>
                <w:sz w:val="26"/>
                <w:szCs w:val="26"/>
                <w:lang w:val="fr-FR"/>
              </w:rPr>
              <w:t xml:space="preserve">- Hiện tượng Mặt </w:t>
            </w:r>
            <w:r>
              <w:rPr>
                <w:rFonts w:cs="Times New Roman"/>
                <w:sz w:val="26"/>
                <w:szCs w:val="26"/>
              </w:rPr>
              <w:t>T</w:t>
            </w:r>
            <w:r>
              <w:rPr>
                <w:rFonts w:cs="Times New Roman"/>
                <w:sz w:val="26"/>
                <w:szCs w:val="26"/>
                <w:lang w:val="fr-FR"/>
              </w:rPr>
              <w:t xml:space="preserve">rời mọc và lặn: Khi Trái Đất quay, góc nghiêng giữa Mặt Trời và Trái Đất dần lớn lên. Đồng thời, nó tự quay quanh trục theo hướng từ Tây sang Đông, do đó chúng ta thấy Mặt Trời mọc ở phía </w:t>
            </w:r>
            <w:r>
              <w:rPr>
                <w:rFonts w:cs="Times New Roman"/>
                <w:sz w:val="26"/>
                <w:szCs w:val="26"/>
              </w:rPr>
              <w:t>Đ</w:t>
            </w:r>
            <w:r>
              <w:rPr>
                <w:rFonts w:cs="Times New Roman"/>
                <w:sz w:val="26"/>
                <w:szCs w:val="26"/>
                <w:lang w:val="fr-FR"/>
              </w:rPr>
              <w:t xml:space="preserve">ông và lặn ở phía </w:t>
            </w:r>
            <w:r>
              <w:rPr>
                <w:rFonts w:cs="Times New Roman"/>
                <w:sz w:val="26"/>
                <w:szCs w:val="26"/>
              </w:rPr>
              <w:t>T</w:t>
            </w:r>
            <w:r>
              <w:rPr>
                <w:rFonts w:cs="Times New Roman"/>
                <w:sz w:val="26"/>
                <w:szCs w:val="26"/>
                <w:lang w:val="fr-FR"/>
              </w:rPr>
              <w:t>ây mỗi ngày.</w:t>
            </w:r>
          </w:p>
          <w:p w14:paraId="60BFD764" w14:textId="77777777" w:rsidR="00091FEE" w:rsidRDefault="00091FEE" w:rsidP="00CE65F9">
            <w:pPr>
              <w:spacing w:after="0" w:line="240" w:lineRule="auto"/>
              <w:jc w:val="both"/>
              <w:rPr>
                <w:rFonts w:cs="Times New Roman"/>
                <w:sz w:val="26"/>
                <w:szCs w:val="26"/>
                <w:lang w:val="fr-FR"/>
              </w:rPr>
            </w:pPr>
            <w:r>
              <w:rPr>
                <w:rFonts w:cs="Times New Roman"/>
                <w:b/>
                <w:color w:val="000000" w:themeColor="text1"/>
                <w:sz w:val="26"/>
                <w:szCs w:val="26"/>
                <w:lang w:val="en-US"/>
              </w:rPr>
              <w:t xml:space="preserve">Lưu ý: HS </w:t>
            </w:r>
            <w:r>
              <w:rPr>
                <w:rFonts w:cs="Times New Roman"/>
                <w:b/>
                <w:color w:val="000000" w:themeColor="text1"/>
                <w:sz w:val="26"/>
                <w:szCs w:val="26"/>
              </w:rPr>
              <w:t>nêu những hiểu biết về hiện tượng Mặt Trời lặn và mọc</w:t>
            </w:r>
            <w:r>
              <w:rPr>
                <w:rFonts w:cs="Times New Roman"/>
                <w:b/>
                <w:color w:val="000000" w:themeColor="text1"/>
                <w:sz w:val="26"/>
                <w:szCs w:val="26"/>
                <w:lang w:val="en-US"/>
              </w:rPr>
              <w:t xml:space="preserve"> </w:t>
            </w:r>
            <w:r>
              <w:rPr>
                <w:rFonts w:cs="Times New Roman"/>
                <w:b/>
                <w:bCs/>
                <w:sz w:val="26"/>
                <w:szCs w:val="26"/>
                <w:lang w:val="en-US"/>
              </w:rPr>
              <w:t>nếu đúng vẫn cho điểm tối đa</w:t>
            </w:r>
          </w:p>
        </w:tc>
        <w:tc>
          <w:tcPr>
            <w:tcW w:w="1624" w:type="dxa"/>
          </w:tcPr>
          <w:p w14:paraId="3AB6FAFC" w14:textId="77777777" w:rsidR="00091FEE" w:rsidRDefault="00091FEE" w:rsidP="00CE65F9">
            <w:pPr>
              <w:spacing w:after="0" w:line="240" w:lineRule="auto"/>
              <w:jc w:val="center"/>
              <w:rPr>
                <w:rFonts w:cs="Times New Roman"/>
                <w:b/>
                <w:bCs/>
                <w:sz w:val="26"/>
                <w:szCs w:val="26"/>
                <w:lang w:val="fr-FR"/>
              </w:rPr>
            </w:pPr>
            <w:r>
              <w:rPr>
                <w:rFonts w:cs="Times New Roman"/>
                <w:sz w:val="26"/>
                <w:szCs w:val="26"/>
                <w:lang w:val="fr-FR"/>
              </w:rPr>
              <w:t>0,5 điểm</w:t>
            </w:r>
          </w:p>
        </w:tc>
      </w:tr>
      <w:tr w:rsidR="00091FEE" w14:paraId="1698D9AE" w14:textId="77777777" w:rsidTr="00CE65F9">
        <w:tc>
          <w:tcPr>
            <w:tcW w:w="1242" w:type="dxa"/>
            <w:vMerge/>
          </w:tcPr>
          <w:p w14:paraId="33A1D650" w14:textId="77777777" w:rsidR="00091FEE" w:rsidRDefault="00091FEE" w:rsidP="00CE65F9">
            <w:pPr>
              <w:spacing w:after="0" w:line="240" w:lineRule="auto"/>
              <w:jc w:val="center"/>
              <w:rPr>
                <w:rFonts w:cs="Times New Roman"/>
                <w:b/>
                <w:bCs/>
                <w:sz w:val="26"/>
                <w:szCs w:val="26"/>
                <w:lang w:val="en-US"/>
              </w:rPr>
            </w:pPr>
          </w:p>
        </w:tc>
        <w:tc>
          <w:tcPr>
            <w:tcW w:w="6713" w:type="dxa"/>
          </w:tcPr>
          <w:p w14:paraId="62A79400" w14:textId="77777777" w:rsidR="00091FEE" w:rsidRDefault="00091FEE" w:rsidP="00091FEE">
            <w:pPr>
              <w:numPr>
                <w:ilvl w:val="0"/>
                <w:numId w:val="4"/>
              </w:numPr>
              <w:spacing w:after="0" w:line="240" w:lineRule="auto"/>
              <w:jc w:val="both"/>
              <w:rPr>
                <w:rFonts w:cs="Times New Roman"/>
                <w:b/>
                <w:sz w:val="26"/>
                <w:szCs w:val="26"/>
                <w:lang w:val="fr-FR"/>
              </w:rPr>
            </w:pPr>
            <w:r>
              <w:rPr>
                <w:rFonts w:cs="Times New Roman"/>
                <w:b/>
                <w:color w:val="000000" w:themeColor="text1"/>
                <w:sz w:val="26"/>
                <w:szCs w:val="26"/>
              </w:rPr>
              <w:t>Khi nào xuất hiện ban ngày và ban đêm trên Trái Đất</w:t>
            </w:r>
          </w:p>
          <w:p w14:paraId="51E5B524" w14:textId="77777777" w:rsidR="00091FEE" w:rsidRDefault="00091FEE" w:rsidP="00CE65F9">
            <w:pPr>
              <w:spacing w:after="0" w:line="240" w:lineRule="auto"/>
              <w:jc w:val="both"/>
              <w:rPr>
                <w:rFonts w:cs="Times New Roman"/>
                <w:sz w:val="26"/>
                <w:szCs w:val="26"/>
                <w:lang w:val="fr-FR"/>
              </w:rPr>
            </w:pPr>
            <w:r>
              <w:rPr>
                <w:rFonts w:cs="Times New Roman"/>
                <w:sz w:val="26"/>
                <w:szCs w:val="26"/>
                <w:lang w:val="fr-FR"/>
              </w:rPr>
              <w:t>- Phần được Mặt Trời chiếu sáng sẽ được gọi là ban ngày và phần không được Mặt Trời chiếu sáng sẽ gọi là ban đêm.</w:t>
            </w:r>
          </w:p>
        </w:tc>
        <w:tc>
          <w:tcPr>
            <w:tcW w:w="1624" w:type="dxa"/>
          </w:tcPr>
          <w:p w14:paraId="74630A8E" w14:textId="77777777" w:rsidR="00091FEE" w:rsidRDefault="00091FEE" w:rsidP="00CE65F9">
            <w:pPr>
              <w:spacing w:after="0" w:line="240" w:lineRule="auto"/>
              <w:jc w:val="center"/>
              <w:rPr>
                <w:rFonts w:cs="Times New Roman"/>
                <w:b/>
                <w:bCs/>
                <w:sz w:val="26"/>
                <w:szCs w:val="26"/>
                <w:lang w:val="fr-FR"/>
              </w:rPr>
            </w:pPr>
            <w:r>
              <w:rPr>
                <w:rFonts w:cs="Times New Roman"/>
                <w:sz w:val="26"/>
                <w:szCs w:val="26"/>
                <w:lang w:val="fr-FR"/>
              </w:rPr>
              <w:t>0,5 điểm</w:t>
            </w:r>
          </w:p>
        </w:tc>
      </w:tr>
    </w:tbl>
    <w:p w14:paraId="00E3B7DD" w14:textId="77777777" w:rsidR="00091FEE" w:rsidRDefault="00091FEE" w:rsidP="00091FEE">
      <w:pPr>
        <w:spacing w:after="0"/>
        <w:ind w:firstLine="567"/>
        <w:rPr>
          <w:rFonts w:cs="Times New Roman"/>
          <w:i/>
          <w:iCs/>
          <w:sz w:val="26"/>
          <w:szCs w:val="26"/>
          <w:lang w:val="fr-FR"/>
        </w:rPr>
      </w:pPr>
    </w:p>
    <w:p w14:paraId="3B114FFC" w14:textId="77777777" w:rsidR="00091FEE" w:rsidRDefault="00091FEE" w:rsidP="00091FEE">
      <w:pPr>
        <w:spacing w:after="0"/>
        <w:ind w:firstLine="567"/>
        <w:rPr>
          <w:rFonts w:cs="Times New Roman"/>
          <w:sz w:val="26"/>
          <w:szCs w:val="26"/>
          <w:lang w:val="fr-FR"/>
        </w:rPr>
      </w:pPr>
      <w:r>
        <w:rPr>
          <w:rFonts w:cs="Times New Roman"/>
          <w:i/>
          <w:iCs/>
          <w:sz w:val="26"/>
          <w:szCs w:val="26"/>
          <w:lang w:val="fr-FR"/>
        </w:rPr>
        <w:t>Ghi chú:</w:t>
      </w:r>
      <w:r>
        <w:rPr>
          <w:rFonts w:cs="Times New Roman"/>
          <w:i/>
          <w:iCs/>
          <w:sz w:val="26"/>
          <w:szCs w:val="26"/>
        </w:rPr>
        <w:t xml:space="preserve"> </w:t>
      </w:r>
      <w:r>
        <w:rPr>
          <w:rFonts w:cs="Times New Roman"/>
          <w:sz w:val="26"/>
          <w:szCs w:val="26"/>
          <w:lang w:val="fr-FR"/>
        </w:rPr>
        <w:t>Cần lưu ý những gì khi chấm ghi rõ.</w:t>
      </w:r>
    </w:p>
    <w:p w14:paraId="223640F4" w14:textId="77777777" w:rsidR="00091FEE" w:rsidRDefault="00091FEE" w:rsidP="00091FEE">
      <w:pPr>
        <w:spacing w:after="0"/>
        <w:ind w:firstLine="567"/>
        <w:rPr>
          <w:rFonts w:cs="Times New Roman"/>
          <w:sz w:val="26"/>
          <w:szCs w:val="26"/>
          <w:lang w:val="fr-FR"/>
        </w:rPr>
      </w:pPr>
    </w:p>
    <w:p w14:paraId="232FEE0F" w14:textId="77777777" w:rsidR="00B751B9" w:rsidRDefault="00B751B9">
      <w:pPr>
        <w:spacing w:after="0"/>
        <w:rPr>
          <w:rFonts w:cs="Times New Roman"/>
          <w:sz w:val="26"/>
          <w:szCs w:val="26"/>
          <w:lang w:val="fr-FR"/>
        </w:rPr>
      </w:pPr>
    </w:p>
    <w:sectPr w:rsidR="00B751B9">
      <w:pgSz w:w="11906" w:h="16838"/>
      <w:pgMar w:top="709"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9F4A" w14:textId="77777777" w:rsidR="006E2E3A" w:rsidRDefault="006E2E3A">
      <w:pPr>
        <w:spacing w:line="240" w:lineRule="auto"/>
      </w:pPr>
      <w:r>
        <w:separator/>
      </w:r>
    </w:p>
  </w:endnote>
  <w:endnote w:type="continuationSeparator" w:id="0">
    <w:p w14:paraId="2EDCD962" w14:textId="77777777" w:rsidR="006E2E3A" w:rsidRDefault="006E2E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E400" w14:textId="77777777" w:rsidR="006E2E3A" w:rsidRDefault="006E2E3A">
      <w:pPr>
        <w:spacing w:after="0"/>
      </w:pPr>
      <w:r>
        <w:separator/>
      </w:r>
    </w:p>
  </w:footnote>
  <w:footnote w:type="continuationSeparator" w:id="0">
    <w:p w14:paraId="6F968781" w14:textId="77777777" w:rsidR="006E2E3A" w:rsidRDefault="006E2E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3A840F"/>
    <w:multiLevelType w:val="singleLevel"/>
    <w:tmpl w:val="F33A840F"/>
    <w:lvl w:ilvl="0">
      <w:start w:val="1"/>
      <w:numFmt w:val="lowerLetter"/>
      <w:suff w:val="space"/>
      <w:lvlText w:val="%1."/>
      <w:lvlJc w:val="left"/>
    </w:lvl>
  </w:abstractNum>
  <w:abstractNum w:abstractNumId="1" w15:restartNumberingAfterBreak="0">
    <w:nsid w:val="0211F919"/>
    <w:multiLevelType w:val="singleLevel"/>
    <w:tmpl w:val="0211F919"/>
    <w:lvl w:ilvl="0">
      <w:start w:val="1"/>
      <w:numFmt w:val="lowerLetter"/>
      <w:suff w:val="space"/>
      <w:lvlText w:val="%1."/>
      <w:lvlJc w:val="left"/>
    </w:lvl>
  </w:abstractNum>
  <w:abstractNum w:abstractNumId="2" w15:restartNumberingAfterBreak="0">
    <w:nsid w:val="2D17C247"/>
    <w:multiLevelType w:val="singleLevel"/>
    <w:tmpl w:val="2D17C247"/>
    <w:lvl w:ilvl="0">
      <w:start w:val="1"/>
      <w:numFmt w:val="lowerLetter"/>
      <w:suff w:val="space"/>
      <w:lvlText w:val="%1."/>
      <w:lvlJc w:val="left"/>
    </w:lvl>
  </w:abstractNum>
  <w:abstractNum w:abstractNumId="3" w15:restartNumberingAfterBreak="0">
    <w:nsid w:val="5CA9623A"/>
    <w:multiLevelType w:val="singleLevel"/>
    <w:tmpl w:val="5CA9623A"/>
    <w:lvl w:ilvl="0">
      <w:start w:val="1"/>
      <w:numFmt w:val="upperLetter"/>
      <w:suff w:val="space"/>
      <w:lvlText w:val="%1."/>
      <w:lvlJc w:val="left"/>
    </w:lvl>
  </w:abstractNum>
  <w:num w:numId="1" w16cid:durableId="1284917447">
    <w:abstractNumId w:val="3"/>
  </w:num>
  <w:num w:numId="2" w16cid:durableId="845287586">
    <w:abstractNumId w:val="1"/>
  </w:num>
  <w:num w:numId="3" w16cid:durableId="1005207652">
    <w:abstractNumId w:val="2"/>
  </w:num>
  <w:num w:numId="4" w16cid:durableId="16516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CF7"/>
    <w:rsid w:val="00091FEE"/>
    <w:rsid w:val="001030DB"/>
    <w:rsid w:val="00491CF7"/>
    <w:rsid w:val="006471E8"/>
    <w:rsid w:val="006D46C4"/>
    <w:rsid w:val="006E2E3A"/>
    <w:rsid w:val="00722C9C"/>
    <w:rsid w:val="0089537F"/>
    <w:rsid w:val="00917855"/>
    <w:rsid w:val="00A76546"/>
    <w:rsid w:val="00AD51E0"/>
    <w:rsid w:val="00B37E79"/>
    <w:rsid w:val="00B751B9"/>
    <w:rsid w:val="00BB5975"/>
    <w:rsid w:val="00C37E18"/>
    <w:rsid w:val="00EC3EB6"/>
    <w:rsid w:val="063B36C5"/>
    <w:rsid w:val="0BB52889"/>
    <w:rsid w:val="11231A19"/>
    <w:rsid w:val="18504CAF"/>
    <w:rsid w:val="1B9875C9"/>
    <w:rsid w:val="1C2A22C1"/>
    <w:rsid w:val="27507200"/>
    <w:rsid w:val="2E630637"/>
    <w:rsid w:val="305264A4"/>
    <w:rsid w:val="362A4EEC"/>
    <w:rsid w:val="37F62EDD"/>
    <w:rsid w:val="3CE81A7C"/>
    <w:rsid w:val="3E532C70"/>
    <w:rsid w:val="3F8841D1"/>
    <w:rsid w:val="48472E23"/>
    <w:rsid w:val="4C8062DB"/>
    <w:rsid w:val="4E994E01"/>
    <w:rsid w:val="4FF00C36"/>
    <w:rsid w:val="50771950"/>
    <w:rsid w:val="517D3A01"/>
    <w:rsid w:val="525B7A2A"/>
    <w:rsid w:val="53797EAF"/>
    <w:rsid w:val="55442971"/>
    <w:rsid w:val="5E3415A0"/>
    <w:rsid w:val="5E6C597D"/>
    <w:rsid w:val="60460EC5"/>
    <w:rsid w:val="61E26262"/>
    <w:rsid w:val="63931038"/>
    <w:rsid w:val="66BD0E17"/>
    <w:rsid w:val="690F5DE6"/>
    <w:rsid w:val="6B413A66"/>
    <w:rsid w:val="6C022EBF"/>
    <w:rsid w:val="6D3F46DE"/>
    <w:rsid w:val="6FE114E5"/>
    <w:rsid w:val="76526CA7"/>
    <w:rsid w:val="76D44ACE"/>
    <w:rsid w:val="78342A5B"/>
    <w:rsid w:val="7FC52CE1"/>
    <w:rsid w:val="7FF90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EC91713"/>
  <w15:docId w15:val="{950044CC-7163-4DD9-9248-8E883156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kern w:val="2"/>
      <w:sz w:val="28"/>
      <w:szCs w:val="22"/>
      <w:lang w:val="en-GB"/>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bCs/>
      <w:kern w:val="0"/>
      <w:sz w:val="24"/>
      <w:szCs w:val="24"/>
      <w:lang w:val="fr-FR" w:eastAsia="fr-FR"/>
      <w14:ligatures w14:val="none"/>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styleId="NoSpacing">
    <w:name w:val="No Spacing"/>
    <w:uiPriority w:val="1"/>
    <w:qFormat/>
    <w:rPr>
      <w:rFonts w:asciiTheme="minorHAnsi" w:eastAsiaTheme="minorEastAsia" w:hAnsiTheme="minorHAnsi"/>
      <w:sz w:val="22"/>
      <w:szCs w:val="22"/>
    </w:rPr>
  </w:style>
  <w:style w:type="character" w:customStyle="1" w:styleId="NormalWebChar">
    <w:name w:val="Normal (Web) Char"/>
    <w:link w:val="NormalWeb"/>
    <w:uiPriority w:val="99"/>
    <w:qFormat/>
    <w:rPr>
      <w:rFonts w:eastAsia="Times New Roman" w:cs="Times New Roman"/>
      <w:bCs/>
      <w:kern w:val="0"/>
      <w:sz w:val="24"/>
      <w:szCs w:val="24"/>
      <w:lang w:val="fr-FR" w:eastAsia="fr-FR"/>
      <w14:ligatures w14:val="none"/>
    </w:rPr>
  </w:style>
  <w:style w:type="character" w:styleId="Strong">
    <w:name w:val="Strong"/>
    <w:basedOn w:val="DefaultParagraphFont"/>
    <w:uiPriority w:val="22"/>
    <w:qFormat/>
    <w:rsid w:val="00091F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993</Words>
  <Characters>5662</Characters>
  <Application>Microsoft Office Word</Application>
  <DocSecurity>0</DocSecurity>
  <Lines>47</Lines>
  <Paragraphs>13</Paragraphs>
  <ScaleCrop>false</ScaleCrop>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Vo Thi Tuyet</dc:creator>
  <cp:lastModifiedBy>Thanh Nguyễn Thị</cp:lastModifiedBy>
  <cp:revision>2</cp:revision>
  <dcterms:created xsi:type="dcterms:W3CDTF">2025-03-15T08:36:00Z</dcterms:created>
  <dcterms:modified xsi:type="dcterms:W3CDTF">2025-03-15T08:36:00Z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KSOProductBuildVer">
    <vt:lpwstr>1033-12.2.0.19805</vt:lpwstr>
  </property>
  <property fmtid="{D5CDD505-2E9C-101B-9397-08002B2CF9AE}" pid="11" name="ICV">
    <vt:lpwstr>97993F82268547A6847CB0232F05BF81_12</vt:lpwstr>
  </property>
</Properties>
</file>